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1690B" w14:textId="77777777" w:rsidR="00C542BE" w:rsidRDefault="002D1C5A" w:rsidP="000026E9">
      <w:pPr>
        <w:spacing w:after="0" w:line="240" w:lineRule="auto"/>
        <w:jc w:val="center"/>
        <w:rPr>
          <w:rFonts w:ascii="Times New Roman" w:hAnsi="Times New Roman"/>
          <w:b/>
          <w:sz w:val="24"/>
          <w:szCs w:val="24"/>
        </w:rPr>
      </w:pPr>
      <w:r w:rsidRPr="00822EBD">
        <w:rPr>
          <w:rFonts w:ascii="Times New Roman" w:hAnsi="Times New Roman"/>
          <w:b/>
          <w:sz w:val="24"/>
          <w:szCs w:val="24"/>
        </w:rPr>
        <w:t xml:space="preserve">Convention de partenariat </w:t>
      </w:r>
    </w:p>
    <w:p w14:paraId="436DEB03" w14:textId="748014A7" w:rsidR="000026E9" w:rsidRDefault="005905FA" w:rsidP="000026E9">
      <w:pPr>
        <w:spacing w:after="0" w:line="240" w:lineRule="auto"/>
        <w:jc w:val="center"/>
        <w:rPr>
          <w:rFonts w:ascii="Times New Roman" w:hAnsi="Times New Roman"/>
          <w:b/>
          <w:sz w:val="24"/>
          <w:szCs w:val="24"/>
        </w:rPr>
      </w:pPr>
      <w:r>
        <w:rPr>
          <w:rFonts w:ascii="Times New Roman" w:hAnsi="Times New Roman"/>
          <w:b/>
          <w:sz w:val="24"/>
          <w:szCs w:val="24"/>
        </w:rPr>
        <w:t>J</w:t>
      </w:r>
      <w:r w:rsidR="007369CF">
        <w:rPr>
          <w:rFonts w:ascii="Times New Roman" w:hAnsi="Times New Roman"/>
          <w:b/>
          <w:sz w:val="24"/>
          <w:szCs w:val="24"/>
        </w:rPr>
        <w:t>ournées S</w:t>
      </w:r>
      <w:r w:rsidR="00C542BE">
        <w:rPr>
          <w:rFonts w:ascii="Times New Roman" w:hAnsi="Times New Roman"/>
          <w:b/>
          <w:sz w:val="24"/>
          <w:szCs w:val="24"/>
        </w:rPr>
        <w:t xml:space="preserve">port </w:t>
      </w:r>
      <w:r w:rsidR="007369CF">
        <w:rPr>
          <w:rFonts w:ascii="Times New Roman" w:hAnsi="Times New Roman"/>
          <w:b/>
          <w:sz w:val="24"/>
          <w:szCs w:val="24"/>
        </w:rPr>
        <w:t>A</w:t>
      </w:r>
      <w:r w:rsidR="006561B0" w:rsidRPr="00822EBD">
        <w:rPr>
          <w:rFonts w:ascii="Times New Roman" w:hAnsi="Times New Roman"/>
          <w:b/>
          <w:sz w:val="24"/>
          <w:szCs w:val="24"/>
        </w:rPr>
        <w:t>rmée</w:t>
      </w:r>
      <w:r w:rsidR="006A193D" w:rsidRPr="00822EBD">
        <w:rPr>
          <w:rFonts w:ascii="Times New Roman" w:hAnsi="Times New Roman"/>
          <w:b/>
          <w:sz w:val="24"/>
          <w:szCs w:val="24"/>
        </w:rPr>
        <w:t>s</w:t>
      </w:r>
      <w:r w:rsidR="007369CF">
        <w:rPr>
          <w:rFonts w:ascii="Times New Roman" w:hAnsi="Times New Roman"/>
          <w:b/>
          <w:sz w:val="24"/>
          <w:szCs w:val="24"/>
        </w:rPr>
        <w:t>-J</w:t>
      </w:r>
      <w:r w:rsidR="00C542BE">
        <w:rPr>
          <w:rFonts w:ascii="Times New Roman" w:hAnsi="Times New Roman"/>
          <w:b/>
          <w:sz w:val="24"/>
          <w:szCs w:val="24"/>
        </w:rPr>
        <w:t>eunesse</w:t>
      </w:r>
      <w:r w:rsidR="006561B0" w:rsidRPr="00822EBD">
        <w:rPr>
          <w:rFonts w:ascii="Times New Roman" w:hAnsi="Times New Roman"/>
          <w:b/>
          <w:sz w:val="24"/>
          <w:szCs w:val="24"/>
        </w:rPr>
        <w:t xml:space="preserve"> </w:t>
      </w:r>
    </w:p>
    <w:p w14:paraId="6ADDA4BC" w14:textId="77777777" w:rsidR="002D1C5A" w:rsidRPr="00822EBD" w:rsidRDefault="002D1C5A" w:rsidP="000026E9">
      <w:pPr>
        <w:spacing w:after="0" w:line="240" w:lineRule="auto"/>
        <w:jc w:val="center"/>
        <w:rPr>
          <w:rFonts w:ascii="Times New Roman" w:hAnsi="Times New Roman"/>
          <w:b/>
          <w:sz w:val="24"/>
          <w:szCs w:val="24"/>
        </w:rPr>
      </w:pPr>
      <w:proofErr w:type="gramStart"/>
      <w:r w:rsidRPr="00822EBD">
        <w:rPr>
          <w:rFonts w:ascii="Times New Roman" w:hAnsi="Times New Roman"/>
          <w:b/>
          <w:sz w:val="24"/>
          <w:szCs w:val="24"/>
        </w:rPr>
        <w:t>conclue</w:t>
      </w:r>
      <w:proofErr w:type="gramEnd"/>
      <w:r w:rsidRPr="00822EBD">
        <w:rPr>
          <w:rFonts w:ascii="Times New Roman" w:hAnsi="Times New Roman"/>
          <w:b/>
          <w:sz w:val="24"/>
          <w:szCs w:val="24"/>
        </w:rPr>
        <w:t xml:space="preserve"> entre</w:t>
      </w:r>
    </w:p>
    <w:p w14:paraId="5405A78C" w14:textId="77777777" w:rsidR="002D1C5A" w:rsidRDefault="002D1C5A" w:rsidP="000026E9">
      <w:pPr>
        <w:spacing w:after="0" w:line="240" w:lineRule="auto"/>
        <w:jc w:val="both"/>
        <w:rPr>
          <w:rFonts w:ascii="Times New Roman" w:hAnsi="Times New Roman"/>
          <w:i/>
          <w:sz w:val="24"/>
          <w:szCs w:val="24"/>
        </w:rPr>
      </w:pPr>
    </w:p>
    <w:p w14:paraId="77F98B62" w14:textId="77777777" w:rsidR="000026E9" w:rsidRDefault="000026E9" w:rsidP="000026E9">
      <w:pPr>
        <w:spacing w:after="0" w:line="240" w:lineRule="auto"/>
        <w:jc w:val="both"/>
        <w:rPr>
          <w:rFonts w:ascii="Times New Roman" w:hAnsi="Times New Roman"/>
          <w:i/>
          <w:sz w:val="24"/>
          <w:szCs w:val="24"/>
        </w:rPr>
      </w:pPr>
    </w:p>
    <w:p w14:paraId="3B653386" w14:textId="77777777" w:rsidR="000026E9" w:rsidRPr="008D5106" w:rsidRDefault="000026E9" w:rsidP="000026E9">
      <w:pPr>
        <w:spacing w:after="0" w:line="240" w:lineRule="auto"/>
        <w:jc w:val="both"/>
        <w:rPr>
          <w:rFonts w:ascii="Times New Roman" w:hAnsi="Times New Roman"/>
          <w:i/>
          <w:sz w:val="24"/>
          <w:szCs w:val="24"/>
        </w:rPr>
      </w:pPr>
    </w:p>
    <w:p w14:paraId="34767E83" w14:textId="78654259" w:rsidR="002D1C5A" w:rsidRPr="008D5106" w:rsidRDefault="00620D58" w:rsidP="000026E9">
      <w:pPr>
        <w:spacing w:after="0" w:line="240" w:lineRule="auto"/>
        <w:jc w:val="both"/>
        <w:rPr>
          <w:rFonts w:ascii="Times New Roman" w:hAnsi="Times New Roman"/>
          <w:i/>
          <w:sz w:val="24"/>
          <w:szCs w:val="24"/>
        </w:rPr>
      </w:pPr>
      <w:r w:rsidRPr="008D5106">
        <w:rPr>
          <w:rFonts w:ascii="Times New Roman" w:hAnsi="Times New Roman"/>
          <w:i/>
          <w:sz w:val="24"/>
          <w:szCs w:val="24"/>
        </w:rPr>
        <w:t xml:space="preserve">Dénomination de </w:t>
      </w:r>
      <w:r w:rsidR="00737967" w:rsidRPr="008D5106">
        <w:rPr>
          <w:rFonts w:ascii="Times New Roman" w:hAnsi="Times New Roman"/>
          <w:i/>
          <w:sz w:val="24"/>
          <w:szCs w:val="24"/>
        </w:rPr>
        <w:t>l’</w:t>
      </w:r>
      <w:r w:rsidR="001253E7">
        <w:rPr>
          <w:rFonts w:ascii="Times New Roman" w:hAnsi="Times New Roman"/>
          <w:i/>
          <w:sz w:val="24"/>
          <w:szCs w:val="24"/>
        </w:rPr>
        <w:t>organisme du ministère des Armées (</w:t>
      </w:r>
      <w:r w:rsidR="00737967" w:rsidRPr="008D5106">
        <w:rPr>
          <w:rFonts w:ascii="Times New Roman" w:hAnsi="Times New Roman"/>
          <w:i/>
          <w:sz w:val="24"/>
          <w:szCs w:val="24"/>
        </w:rPr>
        <w:t>OM</w:t>
      </w:r>
      <w:r w:rsidR="00737967">
        <w:rPr>
          <w:rFonts w:ascii="Times New Roman" w:hAnsi="Times New Roman"/>
          <w:i/>
          <w:sz w:val="24"/>
          <w:szCs w:val="24"/>
        </w:rPr>
        <w:t>A</w:t>
      </w:r>
      <w:r w:rsidR="001253E7">
        <w:rPr>
          <w:rFonts w:ascii="Times New Roman" w:hAnsi="Times New Roman"/>
          <w:i/>
          <w:sz w:val="24"/>
          <w:szCs w:val="24"/>
        </w:rPr>
        <w:t>)</w:t>
      </w:r>
      <w:r w:rsidR="00737967" w:rsidRPr="008D5106">
        <w:rPr>
          <w:rFonts w:ascii="Times New Roman" w:hAnsi="Times New Roman"/>
          <w:i/>
          <w:sz w:val="24"/>
          <w:szCs w:val="24"/>
        </w:rPr>
        <w:t> </w:t>
      </w:r>
      <w:r w:rsidRPr="008D5106">
        <w:rPr>
          <w:rFonts w:ascii="Times New Roman" w:hAnsi="Times New Roman"/>
          <w:i/>
          <w:sz w:val="24"/>
          <w:szCs w:val="24"/>
        </w:rPr>
        <w:t xml:space="preserve">: </w:t>
      </w:r>
    </w:p>
    <w:p w14:paraId="40E03178" w14:textId="77777777" w:rsidR="000026E9" w:rsidRDefault="000026E9" w:rsidP="000026E9">
      <w:pPr>
        <w:spacing w:after="0" w:line="240" w:lineRule="auto"/>
        <w:jc w:val="both"/>
        <w:rPr>
          <w:rFonts w:ascii="Times New Roman" w:hAnsi="Times New Roman"/>
          <w:i/>
          <w:sz w:val="24"/>
          <w:szCs w:val="24"/>
        </w:rPr>
      </w:pPr>
    </w:p>
    <w:p w14:paraId="73D6A62D" w14:textId="77777777" w:rsidR="002D1C5A" w:rsidRPr="00D520DF" w:rsidRDefault="00620D58" w:rsidP="000026E9">
      <w:pPr>
        <w:spacing w:after="0" w:line="240" w:lineRule="auto"/>
        <w:jc w:val="both"/>
        <w:rPr>
          <w:rFonts w:ascii="Times New Roman" w:hAnsi="Times New Roman"/>
          <w:sz w:val="24"/>
          <w:szCs w:val="24"/>
        </w:rPr>
      </w:pPr>
      <w:r w:rsidRPr="008D5106">
        <w:rPr>
          <w:rFonts w:ascii="Times New Roman" w:hAnsi="Times New Roman"/>
          <w:i/>
          <w:sz w:val="24"/>
          <w:szCs w:val="24"/>
        </w:rPr>
        <w:t>Adresse :</w:t>
      </w:r>
      <w:r>
        <w:rPr>
          <w:rFonts w:ascii="Times New Roman" w:hAnsi="Times New Roman"/>
          <w:sz w:val="24"/>
          <w:szCs w:val="24"/>
        </w:rPr>
        <w:t xml:space="preserve"> </w:t>
      </w:r>
    </w:p>
    <w:p w14:paraId="0CB20789" w14:textId="77777777" w:rsidR="000026E9" w:rsidRDefault="000026E9" w:rsidP="000026E9">
      <w:pPr>
        <w:spacing w:after="0" w:line="240" w:lineRule="auto"/>
        <w:jc w:val="both"/>
        <w:rPr>
          <w:rFonts w:ascii="Times New Roman" w:hAnsi="Times New Roman"/>
          <w:sz w:val="24"/>
          <w:szCs w:val="24"/>
        </w:rPr>
      </w:pPr>
    </w:p>
    <w:p w14:paraId="24D7B790" w14:textId="71E8D269" w:rsidR="002D1C5A" w:rsidRPr="00170C11" w:rsidRDefault="002D1C5A" w:rsidP="000026E9">
      <w:pPr>
        <w:spacing w:after="0" w:line="240" w:lineRule="auto"/>
        <w:jc w:val="both"/>
        <w:rPr>
          <w:rFonts w:ascii="Times New Roman" w:hAnsi="Times New Roman"/>
          <w:i/>
          <w:color w:val="0070C0"/>
          <w:sz w:val="24"/>
          <w:szCs w:val="24"/>
        </w:rPr>
      </w:pPr>
      <w:r w:rsidRPr="00620D58">
        <w:rPr>
          <w:rFonts w:ascii="Times New Roman" w:hAnsi="Times New Roman"/>
          <w:sz w:val="24"/>
          <w:szCs w:val="24"/>
        </w:rPr>
        <w:t>Représenté par</w:t>
      </w:r>
      <w:r w:rsidR="00620D58" w:rsidRPr="00170C11">
        <w:rPr>
          <w:rFonts w:ascii="Times New Roman" w:hAnsi="Times New Roman"/>
          <w:i/>
          <w:color w:val="0070C0"/>
          <w:sz w:val="24"/>
          <w:szCs w:val="24"/>
        </w:rPr>
        <w:t xml:space="preserve"> </w:t>
      </w:r>
      <w:r w:rsidR="00620D58" w:rsidRPr="008D5106">
        <w:rPr>
          <w:rFonts w:ascii="Times New Roman" w:hAnsi="Times New Roman"/>
          <w:i/>
          <w:sz w:val="24"/>
          <w:szCs w:val="24"/>
        </w:rPr>
        <w:t xml:space="preserve">(grade, nom, prénom et fonction de l’autorité habilitée à engager </w:t>
      </w:r>
      <w:r w:rsidR="00737967" w:rsidRPr="008D5106">
        <w:rPr>
          <w:rFonts w:ascii="Times New Roman" w:hAnsi="Times New Roman"/>
          <w:i/>
          <w:sz w:val="24"/>
          <w:szCs w:val="24"/>
        </w:rPr>
        <w:t>l’OM</w:t>
      </w:r>
      <w:r w:rsidR="00737967">
        <w:rPr>
          <w:rFonts w:ascii="Times New Roman" w:hAnsi="Times New Roman"/>
          <w:i/>
          <w:sz w:val="24"/>
          <w:szCs w:val="24"/>
        </w:rPr>
        <w:t>A</w:t>
      </w:r>
      <w:r w:rsidR="00CC46D8">
        <w:rPr>
          <w:rFonts w:ascii="Times New Roman" w:hAnsi="Times New Roman"/>
          <w:i/>
          <w:sz w:val="24"/>
          <w:szCs w:val="24"/>
        </w:rPr>
        <w:t>)</w:t>
      </w:r>
      <w:r w:rsidR="00C542BE">
        <w:rPr>
          <w:rFonts w:ascii="Times New Roman" w:hAnsi="Times New Roman"/>
          <w:i/>
          <w:sz w:val="24"/>
          <w:szCs w:val="24"/>
        </w:rPr>
        <w:t xml:space="preserve"> </w:t>
      </w:r>
      <w:r w:rsidR="00620D58" w:rsidRPr="008D5106">
        <w:rPr>
          <w:rFonts w:ascii="Times New Roman" w:hAnsi="Times New Roman"/>
          <w:i/>
          <w:sz w:val="24"/>
          <w:szCs w:val="24"/>
        </w:rPr>
        <w:t>:</w:t>
      </w:r>
    </w:p>
    <w:p w14:paraId="02A9C9E9" w14:textId="77777777" w:rsidR="00620D58" w:rsidRDefault="00620D58" w:rsidP="000026E9">
      <w:pPr>
        <w:spacing w:after="0" w:line="240" w:lineRule="auto"/>
        <w:jc w:val="both"/>
        <w:rPr>
          <w:rFonts w:ascii="Times New Roman" w:hAnsi="Times New Roman"/>
          <w:sz w:val="24"/>
          <w:szCs w:val="24"/>
        </w:rPr>
      </w:pPr>
    </w:p>
    <w:p w14:paraId="46B3A4C5" w14:textId="77777777" w:rsidR="00127E2C" w:rsidRDefault="00127E2C" w:rsidP="000026E9">
      <w:pPr>
        <w:spacing w:after="0" w:line="240" w:lineRule="auto"/>
        <w:jc w:val="both"/>
        <w:rPr>
          <w:rFonts w:ascii="Times New Roman" w:hAnsi="Times New Roman"/>
          <w:sz w:val="24"/>
          <w:szCs w:val="24"/>
        </w:rPr>
      </w:pPr>
    </w:p>
    <w:p w14:paraId="74C4EB16" w14:textId="77777777" w:rsidR="002D1C5A" w:rsidRPr="00D520DF" w:rsidRDefault="002D1C5A" w:rsidP="000026E9">
      <w:pPr>
        <w:spacing w:after="0" w:line="240" w:lineRule="auto"/>
        <w:jc w:val="both"/>
        <w:rPr>
          <w:rFonts w:ascii="Times New Roman" w:hAnsi="Times New Roman"/>
          <w:sz w:val="24"/>
          <w:szCs w:val="24"/>
        </w:rPr>
      </w:pPr>
      <w:r w:rsidRPr="00D520DF">
        <w:rPr>
          <w:rFonts w:ascii="Times New Roman" w:hAnsi="Times New Roman"/>
          <w:sz w:val="24"/>
          <w:szCs w:val="24"/>
        </w:rPr>
        <w:t>Et</w:t>
      </w:r>
    </w:p>
    <w:p w14:paraId="417BB3D0" w14:textId="77777777" w:rsidR="000026E9" w:rsidRDefault="000026E9" w:rsidP="000026E9">
      <w:pPr>
        <w:spacing w:after="0" w:line="240" w:lineRule="auto"/>
        <w:jc w:val="both"/>
        <w:rPr>
          <w:rFonts w:ascii="Times New Roman" w:hAnsi="Times New Roman"/>
          <w:i/>
          <w:sz w:val="24"/>
          <w:szCs w:val="24"/>
        </w:rPr>
      </w:pPr>
    </w:p>
    <w:p w14:paraId="41AE001D" w14:textId="77777777" w:rsidR="00127E2C" w:rsidRDefault="00127E2C" w:rsidP="000026E9">
      <w:pPr>
        <w:spacing w:after="0" w:line="240" w:lineRule="auto"/>
        <w:jc w:val="both"/>
        <w:rPr>
          <w:rFonts w:ascii="Times New Roman" w:hAnsi="Times New Roman"/>
          <w:i/>
          <w:sz w:val="24"/>
          <w:szCs w:val="24"/>
        </w:rPr>
      </w:pPr>
    </w:p>
    <w:p w14:paraId="4B47324D" w14:textId="4188B23B" w:rsidR="00A75DC3" w:rsidRPr="00170C11" w:rsidRDefault="00620D58" w:rsidP="000026E9">
      <w:pPr>
        <w:spacing w:after="0" w:line="240" w:lineRule="auto"/>
        <w:jc w:val="both"/>
        <w:rPr>
          <w:rFonts w:ascii="Times New Roman" w:hAnsi="Times New Roman"/>
          <w:i/>
          <w:sz w:val="24"/>
          <w:szCs w:val="24"/>
        </w:rPr>
      </w:pPr>
      <w:r w:rsidRPr="00170C11">
        <w:rPr>
          <w:rFonts w:ascii="Times New Roman" w:hAnsi="Times New Roman"/>
          <w:i/>
          <w:sz w:val="24"/>
          <w:szCs w:val="24"/>
        </w:rPr>
        <w:t xml:space="preserve">Dénomination de </w:t>
      </w:r>
      <w:r w:rsidR="00A75DC3" w:rsidRPr="00170C11">
        <w:rPr>
          <w:rFonts w:ascii="Times New Roman" w:hAnsi="Times New Roman"/>
          <w:i/>
          <w:sz w:val="24"/>
          <w:szCs w:val="24"/>
        </w:rPr>
        <w:t>l’</w:t>
      </w:r>
      <w:r w:rsidR="001253E7">
        <w:rPr>
          <w:rFonts w:ascii="Times New Roman" w:hAnsi="Times New Roman"/>
          <w:i/>
          <w:sz w:val="24"/>
          <w:szCs w:val="24"/>
        </w:rPr>
        <w:t>organisme extérieur (</w:t>
      </w:r>
      <w:r w:rsidR="002D1C5A" w:rsidRPr="00170C11">
        <w:rPr>
          <w:rFonts w:ascii="Times New Roman" w:hAnsi="Times New Roman"/>
          <w:i/>
          <w:sz w:val="24"/>
          <w:szCs w:val="24"/>
        </w:rPr>
        <w:t>OE</w:t>
      </w:r>
      <w:r w:rsidR="001253E7">
        <w:rPr>
          <w:rFonts w:ascii="Times New Roman" w:hAnsi="Times New Roman"/>
          <w:i/>
          <w:sz w:val="24"/>
          <w:szCs w:val="24"/>
        </w:rPr>
        <w:t>)</w:t>
      </w:r>
      <w:r w:rsidR="00A75DC3" w:rsidRPr="00170C11">
        <w:rPr>
          <w:rFonts w:ascii="Times New Roman" w:hAnsi="Times New Roman"/>
          <w:i/>
          <w:sz w:val="24"/>
          <w:szCs w:val="24"/>
        </w:rPr>
        <w:t> :</w:t>
      </w:r>
    </w:p>
    <w:p w14:paraId="05617EAE" w14:textId="77777777" w:rsidR="000026E9" w:rsidRDefault="000026E9" w:rsidP="000026E9">
      <w:pPr>
        <w:spacing w:after="0" w:line="240" w:lineRule="auto"/>
        <w:jc w:val="both"/>
        <w:rPr>
          <w:rFonts w:ascii="Times New Roman" w:hAnsi="Times New Roman"/>
          <w:i/>
          <w:sz w:val="24"/>
          <w:szCs w:val="24"/>
        </w:rPr>
      </w:pPr>
    </w:p>
    <w:p w14:paraId="0845905D" w14:textId="77777777" w:rsidR="009A7A91" w:rsidRPr="00170C11" w:rsidRDefault="00A75DC3" w:rsidP="000026E9">
      <w:pPr>
        <w:spacing w:after="0" w:line="240" w:lineRule="auto"/>
        <w:jc w:val="both"/>
        <w:rPr>
          <w:rFonts w:ascii="Times New Roman" w:hAnsi="Times New Roman"/>
          <w:i/>
          <w:sz w:val="24"/>
          <w:szCs w:val="24"/>
        </w:rPr>
      </w:pPr>
      <w:r w:rsidRPr="00170C11">
        <w:rPr>
          <w:rFonts w:ascii="Times New Roman" w:hAnsi="Times New Roman"/>
          <w:i/>
          <w:sz w:val="24"/>
          <w:szCs w:val="24"/>
        </w:rPr>
        <w:t xml:space="preserve">Adresse : </w:t>
      </w:r>
    </w:p>
    <w:p w14:paraId="6FBFE745" w14:textId="77777777" w:rsidR="000026E9" w:rsidRDefault="000026E9" w:rsidP="000026E9">
      <w:pPr>
        <w:spacing w:after="0" w:line="240" w:lineRule="auto"/>
        <w:jc w:val="both"/>
        <w:rPr>
          <w:rFonts w:ascii="Times New Roman" w:hAnsi="Times New Roman"/>
          <w:sz w:val="24"/>
          <w:szCs w:val="24"/>
        </w:rPr>
      </w:pPr>
    </w:p>
    <w:p w14:paraId="301837B5" w14:textId="77777777" w:rsidR="002D1C5A" w:rsidRDefault="009A7A91" w:rsidP="000026E9">
      <w:pPr>
        <w:spacing w:after="0" w:line="240" w:lineRule="auto"/>
        <w:jc w:val="both"/>
        <w:rPr>
          <w:rFonts w:ascii="Times New Roman" w:hAnsi="Times New Roman"/>
          <w:i/>
          <w:sz w:val="24"/>
          <w:szCs w:val="24"/>
        </w:rPr>
      </w:pPr>
      <w:r w:rsidRPr="009A7A91">
        <w:rPr>
          <w:rFonts w:ascii="Times New Roman" w:hAnsi="Times New Roman"/>
          <w:sz w:val="24"/>
          <w:szCs w:val="24"/>
        </w:rPr>
        <w:t>Représenté par</w:t>
      </w:r>
      <w:r w:rsidRPr="008D5106">
        <w:rPr>
          <w:rFonts w:ascii="Times New Roman" w:hAnsi="Times New Roman"/>
          <w:i/>
          <w:sz w:val="24"/>
          <w:szCs w:val="24"/>
        </w:rPr>
        <w:t xml:space="preserve"> (grade, nom, prénom et fonction de l’autorité habilitée à engager l’OE</w:t>
      </w:r>
      <w:r w:rsidR="00CC46D8">
        <w:rPr>
          <w:rFonts w:ascii="Times New Roman" w:hAnsi="Times New Roman"/>
          <w:i/>
          <w:sz w:val="24"/>
          <w:szCs w:val="24"/>
        </w:rPr>
        <w:t>) :</w:t>
      </w:r>
    </w:p>
    <w:p w14:paraId="2C1DD520" w14:textId="77777777" w:rsidR="00CC46D8" w:rsidRPr="00D520DF" w:rsidRDefault="00CC46D8" w:rsidP="000026E9">
      <w:pPr>
        <w:spacing w:after="0" w:line="240" w:lineRule="auto"/>
        <w:jc w:val="both"/>
        <w:rPr>
          <w:rFonts w:ascii="Times New Roman" w:hAnsi="Times New Roman"/>
          <w:sz w:val="24"/>
          <w:szCs w:val="24"/>
        </w:rPr>
      </w:pPr>
    </w:p>
    <w:p w14:paraId="0F85F336" w14:textId="77777777" w:rsidR="000026E9" w:rsidRDefault="000026E9" w:rsidP="000026E9">
      <w:pPr>
        <w:spacing w:after="0" w:line="240" w:lineRule="auto"/>
        <w:jc w:val="both"/>
        <w:rPr>
          <w:rFonts w:ascii="Times New Roman" w:hAnsi="Times New Roman"/>
          <w:sz w:val="24"/>
          <w:szCs w:val="24"/>
        </w:rPr>
      </w:pPr>
    </w:p>
    <w:p w14:paraId="20D01624" w14:textId="77777777" w:rsidR="00C76790" w:rsidRDefault="00C76790" w:rsidP="000026E9">
      <w:pPr>
        <w:spacing w:after="0" w:line="240" w:lineRule="auto"/>
        <w:jc w:val="both"/>
        <w:rPr>
          <w:rFonts w:ascii="Times New Roman" w:hAnsi="Times New Roman"/>
          <w:sz w:val="24"/>
          <w:szCs w:val="24"/>
        </w:rPr>
      </w:pPr>
    </w:p>
    <w:p w14:paraId="69EE2D68" w14:textId="77777777" w:rsidR="00C76790" w:rsidRDefault="00C76790" w:rsidP="000026E9">
      <w:pPr>
        <w:spacing w:after="0" w:line="240" w:lineRule="auto"/>
        <w:jc w:val="both"/>
        <w:rPr>
          <w:rFonts w:ascii="Times New Roman" w:hAnsi="Times New Roman"/>
          <w:sz w:val="24"/>
          <w:szCs w:val="24"/>
        </w:rPr>
      </w:pPr>
    </w:p>
    <w:p w14:paraId="7150CFD0" w14:textId="77777777" w:rsidR="002D1C5A" w:rsidRPr="00D520DF" w:rsidRDefault="00EA6046" w:rsidP="000026E9">
      <w:pPr>
        <w:spacing w:after="0" w:line="240" w:lineRule="auto"/>
        <w:jc w:val="both"/>
        <w:rPr>
          <w:rFonts w:ascii="Times New Roman" w:hAnsi="Times New Roman"/>
          <w:sz w:val="24"/>
          <w:szCs w:val="24"/>
        </w:rPr>
      </w:pPr>
      <w:r>
        <w:rPr>
          <w:rFonts w:ascii="Times New Roman" w:hAnsi="Times New Roman"/>
          <w:sz w:val="24"/>
          <w:szCs w:val="24"/>
        </w:rPr>
        <w:t xml:space="preserve">Conjointement désignés par le terme : « les </w:t>
      </w:r>
      <w:r w:rsidR="00EC7021">
        <w:rPr>
          <w:rFonts w:ascii="Times New Roman" w:hAnsi="Times New Roman"/>
          <w:sz w:val="24"/>
          <w:szCs w:val="24"/>
        </w:rPr>
        <w:t>partenaires</w:t>
      </w:r>
      <w:r>
        <w:rPr>
          <w:rFonts w:ascii="Times New Roman" w:hAnsi="Times New Roman"/>
          <w:sz w:val="24"/>
          <w:szCs w:val="24"/>
        </w:rPr>
        <w:t> »</w:t>
      </w:r>
    </w:p>
    <w:p w14:paraId="44414105" w14:textId="77777777" w:rsidR="00207F48" w:rsidRDefault="00207F48" w:rsidP="000026E9">
      <w:pPr>
        <w:spacing w:after="0" w:line="240" w:lineRule="auto"/>
        <w:jc w:val="both"/>
        <w:rPr>
          <w:rFonts w:ascii="Times New Roman" w:hAnsi="Times New Roman"/>
          <w:b/>
          <w:sz w:val="24"/>
          <w:szCs w:val="24"/>
        </w:rPr>
      </w:pPr>
    </w:p>
    <w:p w14:paraId="16682A5F" w14:textId="77777777" w:rsidR="000026E9" w:rsidRDefault="000026E9" w:rsidP="000026E9">
      <w:pPr>
        <w:spacing w:after="0" w:line="240" w:lineRule="auto"/>
        <w:jc w:val="both"/>
        <w:rPr>
          <w:rFonts w:ascii="Times New Roman" w:hAnsi="Times New Roman"/>
          <w:b/>
          <w:sz w:val="24"/>
          <w:szCs w:val="24"/>
        </w:rPr>
      </w:pPr>
    </w:p>
    <w:p w14:paraId="352E31EA" w14:textId="77777777" w:rsidR="000026E9" w:rsidRDefault="000026E9" w:rsidP="000026E9">
      <w:pPr>
        <w:spacing w:after="0" w:line="240" w:lineRule="auto"/>
        <w:jc w:val="both"/>
        <w:rPr>
          <w:rFonts w:ascii="Times New Roman" w:hAnsi="Times New Roman"/>
          <w:b/>
          <w:sz w:val="24"/>
          <w:szCs w:val="24"/>
        </w:rPr>
      </w:pPr>
    </w:p>
    <w:p w14:paraId="483DA8B6" w14:textId="77777777" w:rsidR="000026E9" w:rsidRDefault="000026E9" w:rsidP="000026E9">
      <w:pPr>
        <w:spacing w:after="0" w:line="240" w:lineRule="auto"/>
        <w:jc w:val="both"/>
        <w:rPr>
          <w:rFonts w:ascii="Times New Roman" w:hAnsi="Times New Roman"/>
          <w:b/>
          <w:sz w:val="24"/>
          <w:szCs w:val="24"/>
        </w:rPr>
      </w:pPr>
    </w:p>
    <w:p w14:paraId="007E2BA2" w14:textId="77777777" w:rsidR="000026E9" w:rsidRDefault="000026E9" w:rsidP="000026E9">
      <w:pPr>
        <w:spacing w:after="0" w:line="240" w:lineRule="auto"/>
        <w:jc w:val="both"/>
        <w:rPr>
          <w:rFonts w:ascii="Times New Roman" w:hAnsi="Times New Roman"/>
          <w:b/>
          <w:sz w:val="24"/>
          <w:szCs w:val="24"/>
        </w:rPr>
      </w:pPr>
    </w:p>
    <w:p w14:paraId="035C8D58" w14:textId="77777777" w:rsidR="002D1C5A" w:rsidRPr="00822EBD" w:rsidRDefault="002D1C5A" w:rsidP="000026E9">
      <w:pPr>
        <w:spacing w:after="0" w:line="240" w:lineRule="auto"/>
        <w:jc w:val="center"/>
        <w:rPr>
          <w:rFonts w:ascii="Times New Roman" w:hAnsi="Times New Roman"/>
          <w:b/>
          <w:sz w:val="24"/>
          <w:szCs w:val="24"/>
        </w:rPr>
      </w:pPr>
      <w:r w:rsidRPr="00822EBD">
        <w:rPr>
          <w:rFonts w:ascii="Times New Roman" w:hAnsi="Times New Roman"/>
          <w:b/>
          <w:sz w:val="24"/>
          <w:szCs w:val="24"/>
        </w:rPr>
        <w:t>Préambule</w:t>
      </w:r>
    </w:p>
    <w:p w14:paraId="10A711E2" w14:textId="77777777" w:rsidR="008D5106" w:rsidRPr="008D5106" w:rsidRDefault="008D5106" w:rsidP="000026E9">
      <w:pPr>
        <w:spacing w:after="0" w:line="240" w:lineRule="auto"/>
        <w:jc w:val="both"/>
        <w:rPr>
          <w:rFonts w:ascii="Times New Roman" w:hAnsi="Times New Roman"/>
          <w:sz w:val="24"/>
          <w:szCs w:val="24"/>
        </w:rPr>
      </w:pPr>
    </w:p>
    <w:p w14:paraId="7465D0D1" w14:textId="77777777" w:rsidR="009A7A91" w:rsidRDefault="007205EE" w:rsidP="000026E9">
      <w:pPr>
        <w:spacing w:after="0" w:line="240" w:lineRule="auto"/>
        <w:jc w:val="both"/>
        <w:rPr>
          <w:rFonts w:ascii="Times New Roman" w:hAnsi="Times New Roman"/>
          <w:sz w:val="24"/>
          <w:szCs w:val="24"/>
        </w:rPr>
      </w:pPr>
      <w:r w:rsidRPr="00D520DF">
        <w:rPr>
          <w:rFonts w:ascii="Times New Roman" w:hAnsi="Times New Roman"/>
          <w:sz w:val="24"/>
          <w:szCs w:val="24"/>
        </w:rPr>
        <w:t xml:space="preserve">L’accord-cadre </w:t>
      </w:r>
      <w:r w:rsidR="001F09E7">
        <w:rPr>
          <w:rFonts w:ascii="Times New Roman" w:hAnsi="Times New Roman"/>
          <w:sz w:val="24"/>
          <w:szCs w:val="24"/>
        </w:rPr>
        <w:t xml:space="preserve">du 4 mars 2014 (BOC n°15 du 28 mars 2014, texte 7) signé </w:t>
      </w:r>
      <w:r w:rsidR="005D6BF9">
        <w:rPr>
          <w:rFonts w:ascii="Times New Roman" w:hAnsi="Times New Roman"/>
          <w:sz w:val="24"/>
          <w:szCs w:val="24"/>
        </w:rPr>
        <w:t>par</w:t>
      </w:r>
      <w:r w:rsidR="009A7A91">
        <w:rPr>
          <w:rFonts w:ascii="Times New Roman" w:hAnsi="Times New Roman"/>
          <w:sz w:val="24"/>
          <w:szCs w:val="24"/>
        </w:rPr>
        <w:t> :</w:t>
      </w:r>
    </w:p>
    <w:p w14:paraId="0108C7F7" w14:textId="77777777" w:rsidR="000026E9" w:rsidRPr="000026E9" w:rsidRDefault="000026E9" w:rsidP="000026E9">
      <w:pPr>
        <w:spacing w:after="0" w:line="240" w:lineRule="auto"/>
        <w:jc w:val="both"/>
        <w:rPr>
          <w:rFonts w:ascii="Times New Roman" w:hAnsi="Times New Roman"/>
          <w:sz w:val="6"/>
          <w:szCs w:val="6"/>
        </w:rPr>
      </w:pPr>
    </w:p>
    <w:p w14:paraId="48EBF2EC" w14:textId="77777777" w:rsidR="009A7A91" w:rsidRDefault="00F5172C" w:rsidP="000026E9">
      <w:pPr>
        <w:numPr>
          <w:ilvl w:val="0"/>
          <w:numId w:val="6"/>
        </w:numPr>
        <w:spacing w:after="0" w:line="240" w:lineRule="auto"/>
        <w:ind w:left="714" w:hanging="357"/>
        <w:jc w:val="both"/>
        <w:rPr>
          <w:rFonts w:ascii="Times New Roman" w:hAnsi="Times New Roman"/>
          <w:sz w:val="24"/>
          <w:szCs w:val="24"/>
        </w:rPr>
      </w:pPr>
      <w:proofErr w:type="gramStart"/>
      <w:r w:rsidRPr="00D520DF">
        <w:rPr>
          <w:rFonts w:ascii="Times New Roman" w:hAnsi="Times New Roman"/>
          <w:sz w:val="24"/>
          <w:szCs w:val="24"/>
        </w:rPr>
        <w:t>le</w:t>
      </w:r>
      <w:proofErr w:type="gramEnd"/>
      <w:r w:rsidR="007205EE" w:rsidRPr="00D520DF">
        <w:rPr>
          <w:rFonts w:ascii="Times New Roman" w:hAnsi="Times New Roman"/>
          <w:sz w:val="24"/>
          <w:szCs w:val="24"/>
        </w:rPr>
        <w:t xml:space="preserve"> ministre de la </w:t>
      </w:r>
      <w:r w:rsidR="009A7A91">
        <w:rPr>
          <w:rFonts w:ascii="Times New Roman" w:hAnsi="Times New Roman"/>
          <w:sz w:val="24"/>
          <w:szCs w:val="24"/>
        </w:rPr>
        <w:t>D</w:t>
      </w:r>
      <w:r w:rsidR="007205EE" w:rsidRPr="00D520DF">
        <w:rPr>
          <w:rFonts w:ascii="Times New Roman" w:hAnsi="Times New Roman"/>
          <w:sz w:val="24"/>
          <w:szCs w:val="24"/>
        </w:rPr>
        <w:t>éfense</w:t>
      </w:r>
      <w:r w:rsidR="009A7A91">
        <w:rPr>
          <w:rFonts w:ascii="Times New Roman" w:hAnsi="Times New Roman"/>
          <w:sz w:val="24"/>
          <w:szCs w:val="24"/>
        </w:rPr>
        <w:t> ;</w:t>
      </w:r>
    </w:p>
    <w:p w14:paraId="1ED31750" w14:textId="77777777" w:rsidR="000026E9" w:rsidRPr="000026E9" w:rsidRDefault="000026E9" w:rsidP="000026E9">
      <w:pPr>
        <w:spacing w:after="0" w:line="240" w:lineRule="auto"/>
        <w:ind w:left="714"/>
        <w:jc w:val="both"/>
        <w:rPr>
          <w:rFonts w:ascii="Times New Roman" w:hAnsi="Times New Roman"/>
          <w:sz w:val="6"/>
          <w:szCs w:val="6"/>
        </w:rPr>
      </w:pPr>
    </w:p>
    <w:p w14:paraId="23321342" w14:textId="77777777" w:rsidR="009A7A91" w:rsidRDefault="007205EE" w:rsidP="000026E9">
      <w:pPr>
        <w:numPr>
          <w:ilvl w:val="0"/>
          <w:numId w:val="6"/>
        </w:numPr>
        <w:spacing w:after="0" w:line="240" w:lineRule="auto"/>
        <w:ind w:left="714" w:hanging="357"/>
        <w:jc w:val="both"/>
        <w:rPr>
          <w:rFonts w:ascii="Times New Roman" w:hAnsi="Times New Roman"/>
          <w:sz w:val="24"/>
          <w:szCs w:val="24"/>
        </w:rPr>
      </w:pPr>
      <w:proofErr w:type="gramStart"/>
      <w:r w:rsidRPr="00D520DF">
        <w:rPr>
          <w:rFonts w:ascii="Times New Roman" w:hAnsi="Times New Roman"/>
          <w:sz w:val="24"/>
          <w:szCs w:val="24"/>
        </w:rPr>
        <w:t>le</w:t>
      </w:r>
      <w:proofErr w:type="gramEnd"/>
      <w:r w:rsidRPr="00D520DF">
        <w:rPr>
          <w:rFonts w:ascii="Times New Roman" w:hAnsi="Times New Roman"/>
          <w:sz w:val="24"/>
          <w:szCs w:val="24"/>
        </w:rPr>
        <w:t xml:space="preserve"> </w:t>
      </w:r>
      <w:r w:rsidR="00F5172C" w:rsidRPr="00D520DF">
        <w:rPr>
          <w:rFonts w:ascii="Times New Roman" w:hAnsi="Times New Roman"/>
          <w:sz w:val="24"/>
          <w:szCs w:val="24"/>
        </w:rPr>
        <w:t>ministre de l’</w:t>
      </w:r>
      <w:r w:rsidR="009A7A91">
        <w:rPr>
          <w:rFonts w:ascii="Times New Roman" w:hAnsi="Times New Roman"/>
          <w:sz w:val="24"/>
          <w:szCs w:val="24"/>
        </w:rPr>
        <w:t>I</w:t>
      </w:r>
      <w:r w:rsidR="00F5172C" w:rsidRPr="00D520DF">
        <w:rPr>
          <w:rFonts w:ascii="Times New Roman" w:hAnsi="Times New Roman"/>
          <w:sz w:val="24"/>
          <w:szCs w:val="24"/>
        </w:rPr>
        <w:t>ntérieur</w:t>
      </w:r>
      <w:r w:rsidR="009A7A91">
        <w:rPr>
          <w:rFonts w:ascii="Times New Roman" w:hAnsi="Times New Roman"/>
          <w:sz w:val="24"/>
          <w:szCs w:val="24"/>
        </w:rPr>
        <w:t> ;</w:t>
      </w:r>
    </w:p>
    <w:p w14:paraId="5319917C" w14:textId="77777777" w:rsidR="000026E9" w:rsidRPr="000026E9" w:rsidRDefault="000026E9" w:rsidP="000026E9">
      <w:pPr>
        <w:spacing w:after="0" w:line="240" w:lineRule="auto"/>
        <w:jc w:val="both"/>
        <w:rPr>
          <w:rFonts w:ascii="Times New Roman" w:hAnsi="Times New Roman"/>
          <w:sz w:val="6"/>
          <w:szCs w:val="6"/>
        </w:rPr>
      </w:pPr>
    </w:p>
    <w:p w14:paraId="16EF18F7" w14:textId="77777777" w:rsidR="009A7A91" w:rsidRDefault="00F5172C" w:rsidP="000026E9">
      <w:pPr>
        <w:numPr>
          <w:ilvl w:val="0"/>
          <w:numId w:val="6"/>
        </w:numPr>
        <w:spacing w:after="0" w:line="240" w:lineRule="auto"/>
        <w:ind w:left="714" w:hanging="357"/>
        <w:jc w:val="both"/>
        <w:rPr>
          <w:rFonts w:ascii="Times New Roman" w:hAnsi="Times New Roman"/>
          <w:sz w:val="24"/>
          <w:szCs w:val="24"/>
        </w:rPr>
      </w:pPr>
      <w:proofErr w:type="gramStart"/>
      <w:r w:rsidRPr="00D520DF">
        <w:rPr>
          <w:rFonts w:ascii="Times New Roman" w:hAnsi="Times New Roman"/>
          <w:sz w:val="24"/>
          <w:szCs w:val="24"/>
        </w:rPr>
        <w:t>la</w:t>
      </w:r>
      <w:proofErr w:type="gramEnd"/>
      <w:r w:rsidRPr="00D520DF">
        <w:rPr>
          <w:rFonts w:ascii="Times New Roman" w:hAnsi="Times New Roman"/>
          <w:sz w:val="24"/>
          <w:szCs w:val="24"/>
        </w:rPr>
        <w:t xml:space="preserve"> ministre de</w:t>
      </w:r>
      <w:r w:rsidR="005905FA">
        <w:rPr>
          <w:rFonts w:ascii="Times New Roman" w:hAnsi="Times New Roman"/>
          <w:sz w:val="24"/>
          <w:szCs w:val="24"/>
        </w:rPr>
        <w:t>s S</w:t>
      </w:r>
      <w:r w:rsidRPr="00D520DF">
        <w:rPr>
          <w:rFonts w:ascii="Times New Roman" w:hAnsi="Times New Roman"/>
          <w:sz w:val="24"/>
          <w:szCs w:val="24"/>
        </w:rPr>
        <w:t>ports, de la jeunesse, de l’éducation populaire et de la vie associative</w:t>
      </w:r>
      <w:r w:rsidR="009A7A91">
        <w:rPr>
          <w:rFonts w:ascii="Times New Roman" w:hAnsi="Times New Roman"/>
          <w:sz w:val="24"/>
          <w:szCs w:val="24"/>
        </w:rPr>
        <w:t> ;</w:t>
      </w:r>
    </w:p>
    <w:p w14:paraId="6D9D8A2E" w14:textId="77777777" w:rsidR="000026E9" w:rsidRPr="000026E9" w:rsidRDefault="000026E9" w:rsidP="000026E9">
      <w:pPr>
        <w:spacing w:after="0" w:line="240" w:lineRule="auto"/>
        <w:ind w:left="714"/>
        <w:jc w:val="both"/>
        <w:rPr>
          <w:rFonts w:ascii="Times New Roman" w:hAnsi="Times New Roman"/>
          <w:sz w:val="6"/>
          <w:szCs w:val="6"/>
        </w:rPr>
      </w:pPr>
    </w:p>
    <w:p w14:paraId="4FCAE75E" w14:textId="77777777" w:rsidR="009A7A91" w:rsidRDefault="00F5172C" w:rsidP="000026E9">
      <w:pPr>
        <w:numPr>
          <w:ilvl w:val="0"/>
          <w:numId w:val="6"/>
        </w:numPr>
        <w:spacing w:after="0" w:line="240" w:lineRule="auto"/>
        <w:ind w:left="714" w:hanging="357"/>
        <w:jc w:val="both"/>
        <w:rPr>
          <w:rFonts w:ascii="Times New Roman" w:hAnsi="Times New Roman"/>
          <w:sz w:val="24"/>
          <w:szCs w:val="24"/>
        </w:rPr>
      </w:pPr>
      <w:proofErr w:type="gramStart"/>
      <w:r w:rsidRPr="00D520DF">
        <w:rPr>
          <w:rFonts w:ascii="Times New Roman" w:hAnsi="Times New Roman"/>
          <w:sz w:val="24"/>
          <w:szCs w:val="24"/>
        </w:rPr>
        <w:t>la</w:t>
      </w:r>
      <w:proofErr w:type="gramEnd"/>
      <w:r w:rsidRPr="00D520DF">
        <w:rPr>
          <w:rFonts w:ascii="Times New Roman" w:hAnsi="Times New Roman"/>
          <w:sz w:val="24"/>
          <w:szCs w:val="24"/>
        </w:rPr>
        <w:t xml:space="preserve"> ministre délé</w:t>
      </w:r>
      <w:r w:rsidR="005905FA">
        <w:rPr>
          <w:rFonts w:ascii="Times New Roman" w:hAnsi="Times New Roman"/>
          <w:sz w:val="24"/>
          <w:szCs w:val="24"/>
        </w:rPr>
        <w:t>guée auprès de la ministre des A</w:t>
      </w:r>
      <w:r w:rsidRPr="00D520DF">
        <w:rPr>
          <w:rFonts w:ascii="Times New Roman" w:hAnsi="Times New Roman"/>
          <w:sz w:val="24"/>
          <w:szCs w:val="24"/>
        </w:rPr>
        <w:t>ffaires s</w:t>
      </w:r>
      <w:r w:rsidR="0035246F">
        <w:rPr>
          <w:rFonts w:ascii="Times New Roman" w:hAnsi="Times New Roman"/>
          <w:sz w:val="24"/>
          <w:szCs w:val="24"/>
        </w:rPr>
        <w:t xml:space="preserve">ociales et de la santé chargée </w:t>
      </w:r>
      <w:r w:rsidRPr="00D520DF">
        <w:rPr>
          <w:rFonts w:ascii="Times New Roman" w:hAnsi="Times New Roman"/>
          <w:sz w:val="24"/>
          <w:szCs w:val="24"/>
        </w:rPr>
        <w:t>des personnes handicapées et de la lutte contre l’exclusion</w:t>
      </w:r>
      <w:r w:rsidR="009A7A91">
        <w:rPr>
          <w:rFonts w:ascii="Times New Roman" w:hAnsi="Times New Roman"/>
          <w:sz w:val="24"/>
          <w:szCs w:val="24"/>
        </w:rPr>
        <w:t>,</w:t>
      </w:r>
    </w:p>
    <w:p w14:paraId="361AE747" w14:textId="77777777" w:rsidR="000026E9" w:rsidRDefault="000026E9" w:rsidP="000026E9">
      <w:pPr>
        <w:spacing w:after="0" w:line="240" w:lineRule="auto"/>
        <w:jc w:val="both"/>
        <w:rPr>
          <w:rFonts w:ascii="Times New Roman" w:hAnsi="Times New Roman"/>
          <w:sz w:val="24"/>
          <w:szCs w:val="24"/>
        </w:rPr>
      </w:pPr>
    </w:p>
    <w:p w14:paraId="4127585F" w14:textId="77777777" w:rsidR="00737967" w:rsidRDefault="009A7A91" w:rsidP="000026E9">
      <w:pPr>
        <w:spacing w:after="0" w:line="240" w:lineRule="auto"/>
        <w:jc w:val="both"/>
        <w:rPr>
          <w:rFonts w:ascii="Times New Roman" w:hAnsi="Times New Roman"/>
          <w:sz w:val="24"/>
          <w:szCs w:val="24"/>
        </w:rPr>
      </w:pPr>
      <w:r w:rsidRPr="00D520DF">
        <w:rPr>
          <w:rFonts w:ascii="Times New Roman" w:hAnsi="Times New Roman"/>
          <w:sz w:val="24"/>
          <w:szCs w:val="24"/>
        </w:rPr>
        <w:t>Engage</w:t>
      </w:r>
      <w:r w:rsidR="00F5172C" w:rsidRPr="00D520DF">
        <w:rPr>
          <w:rFonts w:ascii="Times New Roman" w:hAnsi="Times New Roman"/>
          <w:sz w:val="24"/>
          <w:szCs w:val="24"/>
        </w:rPr>
        <w:t xml:space="preserve"> à mettre en commun </w:t>
      </w:r>
      <w:r w:rsidR="007205EE" w:rsidRPr="00D520DF">
        <w:rPr>
          <w:rFonts w:ascii="Times New Roman" w:hAnsi="Times New Roman"/>
          <w:sz w:val="24"/>
          <w:szCs w:val="24"/>
        </w:rPr>
        <w:t xml:space="preserve">les moyens nécessaires au développement du sport pour tous. </w:t>
      </w:r>
      <w:r w:rsidR="00BF2D22">
        <w:rPr>
          <w:rFonts w:ascii="Times New Roman" w:hAnsi="Times New Roman"/>
          <w:sz w:val="24"/>
          <w:szCs w:val="24"/>
        </w:rPr>
        <w:t xml:space="preserve">Il </w:t>
      </w:r>
      <w:r w:rsidR="007205EE" w:rsidRPr="00D520DF">
        <w:rPr>
          <w:rFonts w:ascii="Times New Roman" w:hAnsi="Times New Roman"/>
          <w:sz w:val="24"/>
          <w:szCs w:val="24"/>
        </w:rPr>
        <w:t xml:space="preserve">incite plus particulièrement le ministère </w:t>
      </w:r>
      <w:r w:rsidR="00CC46D8">
        <w:rPr>
          <w:rFonts w:ascii="Times New Roman" w:hAnsi="Times New Roman"/>
          <w:sz w:val="24"/>
          <w:szCs w:val="24"/>
        </w:rPr>
        <w:t>des A</w:t>
      </w:r>
      <w:r w:rsidR="00737967">
        <w:rPr>
          <w:rFonts w:ascii="Times New Roman" w:hAnsi="Times New Roman"/>
          <w:sz w:val="24"/>
          <w:szCs w:val="24"/>
        </w:rPr>
        <w:t>rmées</w:t>
      </w:r>
      <w:r w:rsidR="007205EE" w:rsidRPr="00D520DF">
        <w:rPr>
          <w:rFonts w:ascii="Times New Roman" w:hAnsi="Times New Roman"/>
          <w:sz w:val="24"/>
          <w:szCs w:val="24"/>
        </w:rPr>
        <w:t xml:space="preserve"> à concrétiser le lien armée-nation au moyen d’activités sportives communes, la relation armées-jeunesse devant être privilégiée.</w:t>
      </w:r>
      <w:r w:rsidR="0064129D">
        <w:rPr>
          <w:rFonts w:ascii="Times New Roman" w:hAnsi="Times New Roman"/>
          <w:sz w:val="24"/>
          <w:szCs w:val="24"/>
        </w:rPr>
        <w:t xml:space="preserve"> </w:t>
      </w:r>
    </w:p>
    <w:p w14:paraId="1D761C97" w14:textId="77777777" w:rsidR="000026E9" w:rsidRPr="000026E9" w:rsidRDefault="000026E9" w:rsidP="000026E9">
      <w:pPr>
        <w:spacing w:after="0" w:line="240" w:lineRule="auto"/>
        <w:jc w:val="both"/>
        <w:rPr>
          <w:rFonts w:ascii="Times New Roman" w:hAnsi="Times New Roman"/>
          <w:sz w:val="12"/>
          <w:szCs w:val="12"/>
        </w:rPr>
      </w:pPr>
    </w:p>
    <w:p w14:paraId="57338BCB" w14:textId="061CAAE2" w:rsidR="009A7A91" w:rsidRDefault="005905FA" w:rsidP="000026E9">
      <w:pPr>
        <w:spacing w:after="0" w:line="240" w:lineRule="auto"/>
        <w:jc w:val="both"/>
        <w:rPr>
          <w:rFonts w:ascii="Times New Roman" w:hAnsi="Times New Roman"/>
          <w:sz w:val="24"/>
          <w:szCs w:val="24"/>
        </w:rPr>
      </w:pPr>
      <w:r>
        <w:rPr>
          <w:rFonts w:ascii="Times New Roman" w:hAnsi="Times New Roman"/>
          <w:sz w:val="24"/>
          <w:szCs w:val="24"/>
        </w:rPr>
        <w:t>La C</w:t>
      </w:r>
      <w:r w:rsidR="00951030" w:rsidRPr="00D520DF">
        <w:rPr>
          <w:rFonts w:ascii="Times New Roman" w:hAnsi="Times New Roman"/>
          <w:sz w:val="24"/>
          <w:szCs w:val="24"/>
        </w:rPr>
        <w:t xml:space="preserve">ommission armées-jeunesse anime </w:t>
      </w:r>
      <w:r w:rsidR="00F5172C" w:rsidRPr="00D520DF">
        <w:rPr>
          <w:rFonts w:ascii="Times New Roman" w:hAnsi="Times New Roman"/>
          <w:sz w:val="24"/>
          <w:szCs w:val="24"/>
        </w:rPr>
        <w:t xml:space="preserve">depuis 2004 les </w:t>
      </w:r>
      <w:r w:rsidR="007369CF">
        <w:rPr>
          <w:rFonts w:ascii="Times New Roman" w:hAnsi="Times New Roman"/>
          <w:sz w:val="24"/>
          <w:szCs w:val="24"/>
        </w:rPr>
        <w:t>Journées Sport Armées-J</w:t>
      </w:r>
      <w:r w:rsidR="00951030" w:rsidRPr="00D520DF">
        <w:rPr>
          <w:rFonts w:ascii="Times New Roman" w:hAnsi="Times New Roman"/>
          <w:sz w:val="24"/>
          <w:szCs w:val="24"/>
        </w:rPr>
        <w:t>eunesse qui ont lieu</w:t>
      </w:r>
      <w:r w:rsidR="00C542BE">
        <w:rPr>
          <w:rFonts w:ascii="Times New Roman" w:hAnsi="Times New Roman"/>
          <w:sz w:val="24"/>
          <w:szCs w:val="24"/>
        </w:rPr>
        <w:t>,</w:t>
      </w:r>
      <w:r w:rsidR="00951030" w:rsidRPr="00D520DF">
        <w:rPr>
          <w:rFonts w:ascii="Times New Roman" w:hAnsi="Times New Roman"/>
          <w:sz w:val="24"/>
          <w:szCs w:val="24"/>
        </w:rPr>
        <w:t xml:space="preserve"> </w:t>
      </w:r>
      <w:r w:rsidR="00CC46D8">
        <w:rPr>
          <w:rFonts w:ascii="Times New Roman" w:hAnsi="Times New Roman"/>
          <w:sz w:val="24"/>
          <w:szCs w:val="24"/>
        </w:rPr>
        <w:t>cette année</w:t>
      </w:r>
      <w:r w:rsidR="00C542BE">
        <w:rPr>
          <w:rFonts w:ascii="Times New Roman" w:hAnsi="Times New Roman"/>
          <w:sz w:val="24"/>
          <w:szCs w:val="24"/>
        </w:rPr>
        <w:t>,</w:t>
      </w:r>
      <w:r w:rsidR="00CC46D8">
        <w:rPr>
          <w:rFonts w:ascii="Times New Roman" w:hAnsi="Times New Roman"/>
          <w:sz w:val="24"/>
          <w:szCs w:val="24"/>
        </w:rPr>
        <w:t xml:space="preserve"> </w:t>
      </w:r>
      <w:r w:rsidR="00951030" w:rsidRPr="004B0AB4">
        <w:rPr>
          <w:rFonts w:ascii="Times New Roman" w:hAnsi="Times New Roman"/>
          <w:sz w:val="24"/>
          <w:szCs w:val="24"/>
        </w:rPr>
        <w:t xml:space="preserve">du </w:t>
      </w:r>
      <w:r w:rsidR="00895579" w:rsidRPr="004B0AB4">
        <w:rPr>
          <w:rFonts w:ascii="Times New Roman" w:hAnsi="Times New Roman"/>
          <w:sz w:val="24"/>
          <w:szCs w:val="24"/>
        </w:rPr>
        <w:t xml:space="preserve">10 </w:t>
      </w:r>
      <w:r w:rsidR="004B0AB4">
        <w:rPr>
          <w:rFonts w:ascii="Times New Roman" w:hAnsi="Times New Roman"/>
          <w:sz w:val="24"/>
          <w:szCs w:val="24"/>
        </w:rPr>
        <w:t>novembre 2021 au 31</w:t>
      </w:r>
      <w:bookmarkStart w:id="0" w:name="_GoBack"/>
      <w:bookmarkEnd w:id="0"/>
      <w:r w:rsidR="00895579" w:rsidRPr="004B0AB4">
        <w:rPr>
          <w:rFonts w:ascii="Times New Roman" w:hAnsi="Times New Roman"/>
          <w:sz w:val="24"/>
          <w:szCs w:val="24"/>
        </w:rPr>
        <w:t xml:space="preserve"> mai 2022</w:t>
      </w:r>
      <w:r w:rsidR="00951030" w:rsidRPr="004B0AB4">
        <w:rPr>
          <w:rFonts w:ascii="Times New Roman" w:hAnsi="Times New Roman"/>
          <w:sz w:val="24"/>
          <w:szCs w:val="24"/>
        </w:rPr>
        <w:t>.</w:t>
      </w:r>
      <w:r w:rsidR="00951030" w:rsidRPr="00D520DF">
        <w:rPr>
          <w:rFonts w:ascii="Times New Roman" w:hAnsi="Times New Roman"/>
          <w:sz w:val="24"/>
          <w:szCs w:val="24"/>
        </w:rPr>
        <w:t xml:space="preserve"> </w:t>
      </w:r>
    </w:p>
    <w:p w14:paraId="6F86DAC3" w14:textId="77777777" w:rsidR="000026E9" w:rsidRPr="000026E9" w:rsidRDefault="000026E9" w:rsidP="000026E9">
      <w:pPr>
        <w:spacing w:after="0" w:line="240" w:lineRule="auto"/>
        <w:jc w:val="both"/>
        <w:rPr>
          <w:rFonts w:ascii="Times New Roman" w:hAnsi="Times New Roman"/>
          <w:sz w:val="12"/>
          <w:szCs w:val="12"/>
        </w:rPr>
      </w:pPr>
    </w:p>
    <w:p w14:paraId="238359E3" w14:textId="77777777" w:rsidR="00951030" w:rsidRPr="00D520DF" w:rsidRDefault="00951030" w:rsidP="000026E9">
      <w:pPr>
        <w:spacing w:after="0" w:line="240" w:lineRule="auto"/>
        <w:jc w:val="both"/>
        <w:rPr>
          <w:rFonts w:ascii="Times New Roman" w:hAnsi="Times New Roman"/>
          <w:sz w:val="24"/>
          <w:szCs w:val="24"/>
        </w:rPr>
      </w:pPr>
      <w:r w:rsidRPr="00D520DF">
        <w:rPr>
          <w:rFonts w:ascii="Times New Roman" w:hAnsi="Times New Roman"/>
          <w:sz w:val="24"/>
          <w:szCs w:val="24"/>
        </w:rPr>
        <w:t xml:space="preserve">L’objectif est </w:t>
      </w:r>
      <w:r w:rsidR="009A7A91">
        <w:rPr>
          <w:rFonts w:ascii="Times New Roman" w:hAnsi="Times New Roman"/>
          <w:sz w:val="24"/>
          <w:szCs w:val="24"/>
        </w:rPr>
        <w:t xml:space="preserve">de </w:t>
      </w:r>
      <w:r w:rsidR="00844252">
        <w:rPr>
          <w:rFonts w:ascii="Times New Roman" w:hAnsi="Times New Roman"/>
          <w:sz w:val="24"/>
          <w:szCs w:val="24"/>
        </w:rPr>
        <w:t xml:space="preserve">renforcer, voire de </w:t>
      </w:r>
      <w:r w:rsidR="009A7A91">
        <w:rPr>
          <w:rFonts w:ascii="Times New Roman" w:hAnsi="Times New Roman"/>
          <w:sz w:val="24"/>
          <w:szCs w:val="24"/>
        </w:rPr>
        <w:t>créer du lien « armée-nation »</w:t>
      </w:r>
      <w:r w:rsidRPr="00D520DF">
        <w:rPr>
          <w:rFonts w:ascii="Times New Roman" w:hAnsi="Times New Roman"/>
          <w:sz w:val="24"/>
          <w:szCs w:val="24"/>
        </w:rPr>
        <w:t xml:space="preserve"> autour de </w:t>
      </w:r>
      <w:r w:rsidR="009A7A91">
        <w:rPr>
          <w:rFonts w:ascii="Times New Roman" w:hAnsi="Times New Roman"/>
          <w:sz w:val="24"/>
          <w:szCs w:val="24"/>
        </w:rPr>
        <w:t xml:space="preserve">la </w:t>
      </w:r>
      <w:r w:rsidRPr="00D520DF">
        <w:rPr>
          <w:rFonts w:ascii="Times New Roman" w:hAnsi="Times New Roman"/>
          <w:sz w:val="24"/>
          <w:szCs w:val="24"/>
        </w:rPr>
        <w:t xml:space="preserve">valeur fédératrice qu’est le sport. </w:t>
      </w:r>
    </w:p>
    <w:p w14:paraId="011C1470" w14:textId="77777777" w:rsidR="000026E9" w:rsidRPr="000026E9" w:rsidRDefault="000026E9" w:rsidP="000026E9">
      <w:pPr>
        <w:spacing w:after="0" w:line="240" w:lineRule="auto"/>
        <w:jc w:val="both"/>
        <w:rPr>
          <w:rFonts w:ascii="Times New Roman" w:hAnsi="Times New Roman"/>
          <w:sz w:val="12"/>
          <w:szCs w:val="12"/>
        </w:rPr>
      </w:pPr>
    </w:p>
    <w:p w14:paraId="5AB9002A" w14:textId="16F5F531" w:rsidR="000026E9" w:rsidRDefault="00951030" w:rsidP="00C542BE">
      <w:pPr>
        <w:spacing w:after="0" w:line="240" w:lineRule="auto"/>
        <w:jc w:val="both"/>
        <w:rPr>
          <w:rFonts w:ascii="Times New Roman" w:hAnsi="Times New Roman"/>
          <w:b/>
          <w:sz w:val="24"/>
          <w:szCs w:val="24"/>
        </w:rPr>
      </w:pPr>
      <w:r w:rsidRPr="00D520DF">
        <w:rPr>
          <w:rFonts w:ascii="Times New Roman" w:hAnsi="Times New Roman"/>
          <w:sz w:val="24"/>
          <w:szCs w:val="24"/>
        </w:rPr>
        <w:t xml:space="preserve">Ces journées concernent des jeunes âgés de </w:t>
      </w:r>
      <w:r w:rsidR="00F5172C" w:rsidRPr="00D520DF">
        <w:rPr>
          <w:rFonts w:ascii="Times New Roman" w:hAnsi="Times New Roman"/>
          <w:sz w:val="24"/>
          <w:szCs w:val="24"/>
        </w:rPr>
        <w:t>moins de</w:t>
      </w:r>
      <w:r w:rsidRPr="00D520DF">
        <w:rPr>
          <w:rFonts w:ascii="Times New Roman" w:hAnsi="Times New Roman"/>
          <w:sz w:val="24"/>
          <w:szCs w:val="24"/>
        </w:rPr>
        <w:t xml:space="preserve"> 25 ans.</w:t>
      </w:r>
      <w:r w:rsidR="000026E9">
        <w:rPr>
          <w:rFonts w:ascii="Times New Roman" w:hAnsi="Times New Roman"/>
          <w:b/>
          <w:sz w:val="24"/>
          <w:szCs w:val="24"/>
        </w:rPr>
        <w:br w:type="page"/>
      </w:r>
    </w:p>
    <w:p w14:paraId="06482417" w14:textId="77777777" w:rsidR="00500662" w:rsidRPr="00500662" w:rsidRDefault="00500662" w:rsidP="000026E9">
      <w:pPr>
        <w:spacing w:after="0" w:line="240" w:lineRule="auto"/>
        <w:jc w:val="both"/>
        <w:rPr>
          <w:rFonts w:ascii="Times New Roman" w:hAnsi="Times New Roman"/>
          <w:b/>
          <w:sz w:val="24"/>
          <w:szCs w:val="24"/>
        </w:rPr>
      </w:pPr>
      <w:r w:rsidRPr="00500662">
        <w:rPr>
          <w:rFonts w:ascii="Times New Roman" w:hAnsi="Times New Roman"/>
          <w:b/>
          <w:sz w:val="24"/>
          <w:szCs w:val="24"/>
        </w:rPr>
        <w:lastRenderedPageBreak/>
        <w:t>Article 1 – Définitions</w:t>
      </w:r>
    </w:p>
    <w:p w14:paraId="189D3377" w14:textId="77777777" w:rsidR="000026E9" w:rsidRPr="000026E9" w:rsidRDefault="000026E9" w:rsidP="000026E9">
      <w:pPr>
        <w:spacing w:after="0" w:line="240" w:lineRule="auto"/>
        <w:jc w:val="both"/>
        <w:rPr>
          <w:rFonts w:ascii="Times New Roman" w:hAnsi="Times New Roman"/>
          <w:sz w:val="12"/>
          <w:szCs w:val="12"/>
        </w:rPr>
      </w:pPr>
    </w:p>
    <w:p w14:paraId="61CC1D0B" w14:textId="77777777" w:rsidR="00500662" w:rsidRDefault="00500662" w:rsidP="000026E9">
      <w:pPr>
        <w:spacing w:after="0" w:line="240" w:lineRule="auto"/>
        <w:jc w:val="both"/>
        <w:rPr>
          <w:rFonts w:ascii="Times New Roman" w:hAnsi="Times New Roman"/>
          <w:sz w:val="24"/>
          <w:szCs w:val="24"/>
        </w:rPr>
      </w:pPr>
      <w:r>
        <w:rPr>
          <w:rFonts w:ascii="Times New Roman" w:hAnsi="Times New Roman"/>
          <w:sz w:val="24"/>
          <w:szCs w:val="24"/>
        </w:rPr>
        <w:t>Les</w:t>
      </w:r>
      <w:r w:rsidRPr="00500662">
        <w:rPr>
          <w:rFonts w:ascii="Times New Roman" w:hAnsi="Times New Roman"/>
          <w:sz w:val="24"/>
          <w:szCs w:val="24"/>
        </w:rPr>
        <w:t xml:space="preserve"> termes et expressions définis</w:t>
      </w:r>
      <w:r>
        <w:rPr>
          <w:rFonts w:ascii="Times New Roman" w:hAnsi="Times New Roman"/>
          <w:sz w:val="24"/>
          <w:szCs w:val="24"/>
        </w:rPr>
        <w:t xml:space="preserve"> </w:t>
      </w:r>
      <w:r w:rsidRPr="00500662">
        <w:rPr>
          <w:rFonts w:ascii="Times New Roman" w:hAnsi="Times New Roman"/>
          <w:sz w:val="24"/>
          <w:szCs w:val="24"/>
        </w:rPr>
        <w:t>ci-après ont, lorsqu’ils figurent avec une première lettre majuscule, la signification</w:t>
      </w:r>
      <w:r>
        <w:rPr>
          <w:rFonts w:ascii="Times New Roman" w:hAnsi="Times New Roman"/>
          <w:sz w:val="24"/>
          <w:szCs w:val="24"/>
        </w:rPr>
        <w:t xml:space="preserve"> </w:t>
      </w:r>
      <w:r w:rsidRPr="00500662">
        <w:rPr>
          <w:rFonts w:ascii="Times New Roman" w:hAnsi="Times New Roman"/>
          <w:sz w:val="24"/>
          <w:szCs w:val="24"/>
        </w:rPr>
        <w:t>qui est portée ci-dessous en regar</w:t>
      </w:r>
      <w:r>
        <w:rPr>
          <w:rFonts w:ascii="Times New Roman" w:hAnsi="Times New Roman"/>
          <w:sz w:val="24"/>
          <w:szCs w:val="24"/>
        </w:rPr>
        <w:t>d de chacun d'eux :</w:t>
      </w:r>
    </w:p>
    <w:p w14:paraId="6E830D67" w14:textId="77777777" w:rsidR="000026E9" w:rsidRPr="000026E9" w:rsidRDefault="000026E9" w:rsidP="000026E9">
      <w:pPr>
        <w:spacing w:after="0" w:line="240" w:lineRule="auto"/>
        <w:jc w:val="both"/>
        <w:rPr>
          <w:rFonts w:ascii="Times New Roman" w:hAnsi="Times New Roman"/>
          <w:sz w:val="6"/>
          <w:szCs w:val="6"/>
        </w:rPr>
      </w:pPr>
    </w:p>
    <w:p w14:paraId="34A62387" w14:textId="77777777" w:rsidR="00500662" w:rsidRDefault="00500662" w:rsidP="000026E9">
      <w:pPr>
        <w:pStyle w:val="Paragraphedeliste"/>
        <w:numPr>
          <w:ilvl w:val="0"/>
          <w:numId w:val="6"/>
        </w:numPr>
        <w:spacing w:after="0" w:line="240" w:lineRule="auto"/>
        <w:jc w:val="both"/>
        <w:rPr>
          <w:rFonts w:ascii="Times New Roman" w:hAnsi="Times New Roman"/>
          <w:sz w:val="24"/>
          <w:szCs w:val="24"/>
        </w:rPr>
      </w:pPr>
      <w:r w:rsidRPr="000026E9">
        <w:rPr>
          <w:rFonts w:ascii="Times New Roman" w:hAnsi="Times New Roman"/>
          <w:sz w:val="24"/>
          <w:szCs w:val="24"/>
        </w:rPr>
        <w:t>OMA : désign</w:t>
      </w:r>
      <w:r w:rsidR="005905FA" w:rsidRPr="000026E9">
        <w:rPr>
          <w:rFonts w:ascii="Times New Roman" w:hAnsi="Times New Roman"/>
          <w:sz w:val="24"/>
          <w:szCs w:val="24"/>
        </w:rPr>
        <w:t>e l’organisme du ministère des A</w:t>
      </w:r>
      <w:r w:rsidRPr="000026E9">
        <w:rPr>
          <w:rFonts w:ascii="Times New Roman" w:hAnsi="Times New Roman"/>
          <w:sz w:val="24"/>
          <w:szCs w:val="24"/>
        </w:rPr>
        <w:t>rmées ;</w:t>
      </w:r>
    </w:p>
    <w:p w14:paraId="64ADB64D" w14:textId="77777777" w:rsidR="000026E9" w:rsidRPr="000026E9" w:rsidRDefault="000026E9" w:rsidP="000026E9">
      <w:pPr>
        <w:pStyle w:val="Paragraphedeliste"/>
        <w:spacing w:after="0" w:line="240" w:lineRule="auto"/>
        <w:jc w:val="both"/>
        <w:rPr>
          <w:rFonts w:ascii="Times New Roman" w:hAnsi="Times New Roman"/>
          <w:sz w:val="6"/>
          <w:szCs w:val="6"/>
        </w:rPr>
      </w:pPr>
    </w:p>
    <w:p w14:paraId="77379404" w14:textId="77777777" w:rsidR="00500662" w:rsidRPr="000026E9" w:rsidRDefault="00500662" w:rsidP="000026E9">
      <w:pPr>
        <w:pStyle w:val="Paragraphedeliste"/>
        <w:numPr>
          <w:ilvl w:val="0"/>
          <w:numId w:val="6"/>
        </w:numPr>
        <w:spacing w:after="0" w:line="240" w:lineRule="auto"/>
        <w:jc w:val="both"/>
        <w:rPr>
          <w:rFonts w:ascii="Times New Roman" w:hAnsi="Times New Roman"/>
          <w:sz w:val="24"/>
          <w:szCs w:val="24"/>
        </w:rPr>
      </w:pPr>
      <w:r w:rsidRPr="000026E9">
        <w:rPr>
          <w:rFonts w:ascii="Times New Roman" w:hAnsi="Times New Roman"/>
          <w:sz w:val="24"/>
          <w:szCs w:val="24"/>
        </w:rPr>
        <w:t>OE : désigne l’organi</w:t>
      </w:r>
      <w:r w:rsidR="005905FA" w:rsidRPr="000026E9">
        <w:rPr>
          <w:rFonts w:ascii="Times New Roman" w:hAnsi="Times New Roman"/>
          <w:sz w:val="24"/>
          <w:szCs w:val="24"/>
        </w:rPr>
        <w:t>sme extérieur au ministère des A</w:t>
      </w:r>
      <w:r w:rsidRPr="000026E9">
        <w:rPr>
          <w:rFonts w:ascii="Times New Roman" w:hAnsi="Times New Roman"/>
          <w:sz w:val="24"/>
          <w:szCs w:val="24"/>
        </w:rPr>
        <w:t>rmées (par exemple une collectivité territoriale, un établissement public, une association, un établissement scolaire) partenaire ;</w:t>
      </w:r>
    </w:p>
    <w:p w14:paraId="2A365ACF" w14:textId="77777777" w:rsidR="000026E9" w:rsidRPr="000026E9" w:rsidRDefault="000026E9" w:rsidP="000026E9">
      <w:pPr>
        <w:pStyle w:val="Paragraphedeliste"/>
        <w:spacing w:after="0" w:line="240" w:lineRule="auto"/>
        <w:jc w:val="both"/>
        <w:rPr>
          <w:rFonts w:ascii="Times New Roman" w:hAnsi="Times New Roman"/>
          <w:sz w:val="6"/>
          <w:szCs w:val="6"/>
        </w:rPr>
      </w:pPr>
    </w:p>
    <w:p w14:paraId="02468CB2" w14:textId="57083863" w:rsidR="00500662" w:rsidRPr="000026E9" w:rsidRDefault="00500662" w:rsidP="000026E9">
      <w:pPr>
        <w:pStyle w:val="Paragraphedeliste"/>
        <w:numPr>
          <w:ilvl w:val="0"/>
          <w:numId w:val="6"/>
        </w:numPr>
        <w:spacing w:after="0" w:line="240" w:lineRule="auto"/>
        <w:jc w:val="both"/>
        <w:rPr>
          <w:rFonts w:ascii="Times New Roman" w:hAnsi="Times New Roman"/>
          <w:sz w:val="24"/>
          <w:szCs w:val="24"/>
        </w:rPr>
      </w:pPr>
      <w:r w:rsidRPr="000026E9">
        <w:rPr>
          <w:rFonts w:ascii="Times New Roman" w:hAnsi="Times New Roman"/>
          <w:sz w:val="24"/>
          <w:szCs w:val="24"/>
        </w:rPr>
        <w:t>Je</w:t>
      </w:r>
      <w:r w:rsidR="004E21C0">
        <w:rPr>
          <w:rFonts w:ascii="Times New Roman" w:hAnsi="Times New Roman"/>
          <w:sz w:val="24"/>
          <w:szCs w:val="24"/>
        </w:rPr>
        <w:t xml:space="preserve">unes </w:t>
      </w:r>
      <w:r w:rsidR="00FE41B7">
        <w:rPr>
          <w:rFonts w:ascii="Times New Roman" w:hAnsi="Times New Roman"/>
          <w:sz w:val="24"/>
          <w:szCs w:val="24"/>
        </w:rPr>
        <w:t>B</w:t>
      </w:r>
      <w:r w:rsidRPr="000026E9">
        <w:rPr>
          <w:rFonts w:ascii="Times New Roman" w:hAnsi="Times New Roman"/>
          <w:sz w:val="24"/>
          <w:szCs w:val="24"/>
        </w:rPr>
        <w:t>énéficiaires :</w:t>
      </w:r>
      <w:r w:rsidR="00C479A0" w:rsidRPr="000026E9">
        <w:rPr>
          <w:rFonts w:ascii="Times New Roman" w:hAnsi="Times New Roman"/>
          <w:sz w:val="24"/>
          <w:szCs w:val="24"/>
        </w:rPr>
        <w:t xml:space="preserve"> désigne les personnes âgées de m</w:t>
      </w:r>
      <w:r w:rsidR="007369CF">
        <w:rPr>
          <w:rFonts w:ascii="Times New Roman" w:hAnsi="Times New Roman"/>
          <w:sz w:val="24"/>
          <w:szCs w:val="24"/>
        </w:rPr>
        <w:t>oins de 25 ans participant aux J</w:t>
      </w:r>
      <w:r w:rsidR="00C479A0" w:rsidRPr="000026E9">
        <w:rPr>
          <w:rFonts w:ascii="Times New Roman" w:hAnsi="Times New Roman"/>
          <w:sz w:val="24"/>
          <w:szCs w:val="24"/>
        </w:rPr>
        <w:t xml:space="preserve">ournées </w:t>
      </w:r>
      <w:r w:rsidR="007369CF">
        <w:rPr>
          <w:rFonts w:ascii="Times New Roman" w:hAnsi="Times New Roman"/>
          <w:sz w:val="24"/>
          <w:szCs w:val="24"/>
        </w:rPr>
        <w:t>S</w:t>
      </w:r>
      <w:r w:rsidR="00C542BE">
        <w:rPr>
          <w:rFonts w:ascii="Times New Roman" w:hAnsi="Times New Roman"/>
          <w:sz w:val="24"/>
          <w:szCs w:val="24"/>
        </w:rPr>
        <w:t xml:space="preserve">port </w:t>
      </w:r>
      <w:r w:rsidR="007369CF">
        <w:rPr>
          <w:rFonts w:ascii="Times New Roman" w:hAnsi="Times New Roman"/>
          <w:sz w:val="24"/>
          <w:szCs w:val="24"/>
        </w:rPr>
        <w:t>A</w:t>
      </w:r>
      <w:r w:rsidR="00C479A0" w:rsidRPr="000026E9">
        <w:rPr>
          <w:rFonts w:ascii="Times New Roman" w:hAnsi="Times New Roman"/>
          <w:sz w:val="24"/>
          <w:szCs w:val="24"/>
        </w:rPr>
        <w:t>rmée</w:t>
      </w:r>
      <w:r w:rsidR="007369CF">
        <w:rPr>
          <w:rFonts w:ascii="Times New Roman" w:hAnsi="Times New Roman"/>
          <w:sz w:val="24"/>
          <w:szCs w:val="24"/>
        </w:rPr>
        <w:t>s-J</w:t>
      </w:r>
      <w:r w:rsidR="00C542BE">
        <w:rPr>
          <w:rFonts w:ascii="Times New Roman" w:hAnsi="Times New Roman"/>
          <w:sz w:val="24"/>
          <w:szCs w:val="24"/>
        </w:rPr>
        <w:t>eunesse</w:t>
      </w:r>
      <w:r w:rsidR="00C479A0" w:rsidRPr="000026E9">
        <w:rPr>
          <w:rFonts w:ascii="Times New Roman" w:hAnsi="Times New Roman"/>
          <w:sz w:val="24"/>
          <w:szCs w:val="24"/>
        </w:rPr>
        <w:t> ;</w:t>
      </w:r>
    </w:p>
    <w:p w14:paraId="679045CE" w14:textId="77777777" w:rsidR="000026E9" w:rsidRPr="000026E9" w:rsidRDefault="000026E9" w:rsidP="000026E9">
      <w:pPr>
        <w:pStyle w:val="Paragraphedeliste"/>
        <w:spacing w:after="0" w:line="240" w:lineRule="auto"/>
        <w:jc w:val="both"/>
        <w:rPr>
          <w:rFonts w:ascii="Times New Roman" w:hAnsi="Times New Roman"/>
          <w:sz w:val="6"/>
          <w:szCs w:val="6"/>
        </w:rPr>
      </w:pPr>
    </w:p>
    <w:p w14:paraId="24D2D212" w14:textId="77777777" w:rsidR="00500662" w:rsidRPr="000026E9" w:rsidRDefault="00500662" w:rsidP="000026E9">
      <w:pPr>
        <w:pStyle w:val="Paragraphedeliste"/>
        <w:numPr>
          <w:ilvl w:val="0"/>
          <w:numId w:val="6"/>
        </w:numPr>
        <w:spacing w:after="0" w:line="240" w:lineRule="auto"/>
        <w:jc w:val="both"/>
        <w:rPr>
          <w:rFonts w:ascii="Times New Roman" w:hAnsi="Times New Roman"/>
          <w:sz w:val="24"/>
          <w:szCs w:val="24"/>
        </w:rPr>
      </w:pPr>
      <w:r w:rsidRPr="000026E9">
        <w:rPr>
          <w:rFonts w:ascii="Times New Roman" w:hAnsi="Times New Roman"/>
          <w:sz w:val="24"/>
          <w:szCs w:val="24"/>
        </w:rPr>
        <w:t>Encadrants</w:t>
      </w:r>
      <w:r w:rsidR="00C479A0" w:rsidRPr="000026E9">
        <w:rPr>
          <w:rFonts w:ascii="Times New Roman" w:hAnsi="Times New Roman"/>
          <w:sz w:val="24"/>
          <w:szCs w:val="24"/>
        </w:rPr>
        <w:t> : désigne les personnels compétents, relevant de l’OE et désignés par ce dernier, pour tout ce qui concerne l’encadrement de discipline générale des Jeunes Bénéficiaires.</w:t>
      </w:r>
    </w:p>
    <w:p w14:paraId="46D1CC0A" w14:textId="77777777" w:rsidR="00500662" w:rsidRDefault="00500662" w:rsidP="000026E9">
      <w:pPr>
        <w:spacing w:after="0" w:line="240" w:lineRule="auto"/>
        <w:jc w:val="both"/>
        <w:rPr>
          <w:rFonts w:ascii="Times New Roman" w:hAnsi="Times New Roman"/>
          <w:sz w:val="24"/>
          <w:szCs w:val="24"/>
        </w:rPr>
      </w:pPr>
    </w:p>
    <w:p w14:paraId="798D6AC1" w14:textId="77777777" w:rsidR="000026E9" w:rsidRPr="00500662" w:rsidRDefault="000026E9" w:rsidP="000026E9">
      <w:pPr>
        <w:spacing w:after="0" w:line="240" w:lineRule="auto"/>
        <w:jc w:val="both"/>
        <w:rPr>
          <w:rFonts w:ascii="Times New Roman" w:hAnsi="Times New Roman"/>
          <w:sz w:val="24"/>
          <w:szCs w:val="24"/>
        </w:rPr>
      </w:pPr>
    </w:p>
    <w:p w14:paraId="4145671F" w14:textId="77777777" w:rsidR="00951030" w:rsidRPr="00170C11" w:rsidRDefault="00951030" w:rsidP="000026E9">
      <w:pPr>
        <w:spacing w:after="0" w:line="240" w:lineRule="auto"/>
        <w:jc w:val="both"/>
        <w:rPr>
          <w:rFonts w:ascii="Times New Roman" w:hAnsi="Times New Roman"/>
          <w:b/>
          <w:sz w:val="24"/>
          <w:szCs w:val="24"/>
        </w:rPr>
      </w:pPr>
      <w:r w:rsidRPr="00170C11">
        <w:rPr>
          <w:rFonts w:ascii="Times New Roman" w:hAnsi="Times New Roman"/>
          <w:b/>
          <w:sz w:val="24"/>
          <w:szCs w:val="24"/>
        </w:rPr>
        <w:t xml:space="preserve">Article </w:t>
      </w:r>
      <w:r w:rsidR="00500662">
        <w:rPr>
          <w:rFonts w:ascii="Times New Roman" w:hAnsi="Times New Roman"/>
          <w:b/>
          <w:sz w:val="24"/>
          <w:szCs w:val="24"/>
        </w:rPr>
        <w:t>2</w:t>
      </w:r>
      <w:r w:rsidR="008D5106" w:rsidRPr="00170C11">
        <w:rPr>
          <w:rFonts w:ascii="Times New Roman" w:hAnsi="Times New Roman"/>
          <w:b/>
          <w:sz w:val="24"/>
          <w:szCs w:val="24"/>
        </w:rPr>
        <w:t xml:space="preserve"> </w:t>
      </w:r>
      <w:r w:rsidRPr="00170C11">
        <w:rPr>
          <w:rFonts w:ascii="Times New Roman" w:hAnsi="Times New Roman"/>
          <w:b/>
          <w:sz w:val="24"/>
          <w:szCs w:val="24"/>
        </w:rPr>
        <w:t>– Objet</w:t>
      </w:r>
      <w:r w:rsidR="008D5106">
        <w:rPr>
          <w:rFonts w:ascii="Times New Roman" w:hAnsi="Times New Roman"/>
          <w:b/>
          <w:sz w:val="24"/>
          <w:szCs w:val="24"/>
        </w:rPr>
        <w:t xml:space="preserve"> et engagements respectifs</w:t>
      </w:r>
    </w:p>
    <w:p w14:paraId="1E91F797" w14:textId="77777777" w:rsidR="000026E9" w:rsidRPr="000026E9" w:rsidRDefault="000026E9" w:rsidP="000026E9">
      <w:pPr>
        <w:spacing w:after="0" w:line="240" w:lineRule="auto"/>
        <w:jc w:val="both"/>
        <w:rPr>
          <w:rFonts w:ascii="Times New Roman" w:hAnsi="Times New Roman"/>
          <w:sz w:val="12"/>
          <w:szCs w:val="12"/>
        </w:rPr>
      </w:pPr>
    </w:p>
    <w:p w14:paraId="60D421D6" w14:textId="0634163C" w:rsidR="00951030" w:rsidRDefault="006561B0" w:rsidP="000026E9">
      <w:pPr>
        <w:spacing w:after="0" w:line="240" w:lineRule="auto"/>
        <w:jc w:val="both"/>
        <w:rPr>
          <w:rFonts w:ascii="Times New Roman" w:hAnsi="Times New Roman"/>
          <w:sz w:val="24"/>
          <w:szCs w:val="24"/>
        </w:rPr>
      </w:pPr>
      <w:r>
        <w:rPr>
          <w:rFonts w:ascii="Times New Roman" w:hAnsi="Times New Roman"/>
          <w:sz w:val="24"/>
          <w:szCs w:val="24"/>
        </w:rPr>
        <w:t>La présente convention</w:t>
      </w:r>
      <w:r w:rsidR="00951030" w:rsidRPr="00D520DF">
        <w:rPr>
          <w:rFonts w:ascii="Times New Roman" w:hAnsi="Times New Roman"/>
          <w:sz w:val="24"/>
          <w:szCs w:val="24"/>
        </w:rPr>
        <w:t xml:space="preserve"> a pour objet de définir et préciser </w:t>
      </w:r>
      <w:r w:rsidR="001149DE" w:rsidRPr="00D520DF">
        <w:rPr>
          <w:rFonts w:ascii="Times New Roman" w:hAnsi="Times New Roman"/>
          <w:sz w:val="24"/>
          <w:szCs w:val="24"/>
        </w:rPr>
        <w:t>le déroulement</w:t>
      </w:r>
      <w:r w:rsidR="00C542BE">
        <w:rPr>
          <w:rFonts w:ascii="Times New Roman" w:hAnsi="Times New Roman"/>
          <w:sz w:val="24"/>
          <w:szCs w:val="24"/>
        </w:rPr>
        <w:t xml:space="preserve"> des</w:t>
      </w:r>
      <w:r w:rsidR="005905FA">
        <w:rPr>
          <w:rFonts w:ascii="Times New Roman" w:hAnsi="Times New Roman"/>
          <w:sz w:val="24"/>
          <w:szCs w:val="24"/>
        </w:rPr>
        <w:t xml:space="preserve"> </w:t>
      </w:r>
      <w:r w:rsidR="007369CF">
        <w:rPr>
          <w:rFonts w:ascii="Times New Roman" w:hAnsi="Times New Roman"/>
          <w:sz w:val="24"/>
          <w:szCs w:val="24"/>
        </w:rPr>
        <w:t>Journées S</w:t>
      </w:r>
      <w:r w:rsidR="006A193D">
        <w:rPr>
          <w:rFonts w:ascii="Times New Roman" w:hAnsi="Times New Roman"/>
          <w:sz w:val="24"/>
          <w:szCs w:val="24"/>
        </w:rPr>
        <w:t>port</w:t>
      </w:r>
      <w:r w:rsidR="00C542BE">
        <w:rPr>
          <w:rFonts w:ascii="Times New Roman" w:hAnsi="Times New Roman"/>
          <w:sz w:val="24"/>
          <w:szCs w:val="24"/>
        </w:rPr>
        <w:t xml:space="preserve"> </w:t>
      </w:r>
      <w:r w:rsidR="007369CF">
        <w:rPr>
          <w:rFonts w:ascii="Times New Roman" w:hAnsi="Times New Roman"/>
          <w:sz w:val="24"/>
          <w:szCs w:val="24"/>
        </w:rPr>
        <w:t>Armées-J</w:t>
      </w:r>
      <w:r w:rsidR="00951030" w:rsidRPr="00D520DF">
        <w:rPr>
          <w:rFonts w:ascii="Times New Roman" w:hAnsi="Times New Roman"/>
          <w:sz w:val="24"/>
          <w:szCs w:val="24"/>
        </w:rPr>
        <w:t>eunesse.</w:t>
      </w:r>
    </w:p>
    <w:p w14:paraId="4523019B" w14:textId="77777777" w:rsidR="000026E9" w:rsidRPr="000026E9" w:rsidRDefault="000026E9" w:rsidP="000026E9">
      <w:pPr>
        <w:spacing w:after="0" w:line="240" w:lineRule="auto"/>
        <w:jc w:val="both"/>
        <w:rPr>
          <w:rFonts w:ascii="Times New Roman" w:hAnsi="Times New Roman"/>
          <w:sz w:val="12"/>
          <w:szCs w:val="12"/>
        </w:rPr>
      </w:pPr>
    </w:p>
    <w:p w14:paraId="6B01829B" w14:textId="77777777" w:rsidR="008D5106" w:rsidRPr="008D5106" w:rsidRDefault="008D5106" w:rsidP="000026E9">
      <w:pPr>
        <w:spacing w:after="0" w:line="240" w:lineRule="auto"/>
        <w:jc w:val="both"/>
        <w:rPr>
          <w:rFonts w:ascii="Times New Roman" w:hAnsi="Times New Roman"/>
          <w:sz w:val="24"/>
          <w:szCs w:val="24"/>
        </w:rPr>
      </w:pPr>
      <w:r w:rsidRPr="008D5106">
        <w:rPr>
          <w:rFonts w:ascii="Times New Roman" w:hAnsi="Times New Roman"/>
          <w:sz w:val="24"/>
          <w:szCs w:val="24"/>
        </w:rPr>
        <w:t xml:space="preserve">Les partenaires </w:t>
      </w:r>
      <w:r w:rsidR="004E21C0">
        <w:rPr>
          <w:rFonts w:ascii="Times New Roman" w:hAnsi="Times New Roman"/>
          <w:sz w:val="24"/>
          <w:szCs w:val="24"/>
        </w:rPr>
        <w:t>peuv</w:t>
      </w:r>
      <w:r w:rsidRPr="008D5106">
        <w:rPr>
          <w:rFonts w:ascii="Times New Roman" w:hAnsi="Times New Roman"/>
          <w:sz w:val="24"/>
          <w:szCs w:val="24"/>
        </w:rPr>
        <w:t>ent développer une action commune répondant aux engagements respectifs suivants :</w:t>
      </w:r>
    </w:p>
    <w:p w14:paraId="33FC5258" w14:textId="77777777" w:rsidR="000026E9" w:rsidRPr="004E21C0" w:rsidRDefault="000026E9" w:rsidP="000026E9">
      <w:pPr>
        <w:spacing w:after="0" w:line="240" w:lineRule="auto"/>
        <w:jc w:val="both"/>
        <w:rPr>
          <w:rFonts w:ascii="Times New Roman" w:hAnsi="Times New Roman"/>
          <w:sz w:val="6"/>
          <w:szCs w:val="6"/>
        </w:rPr>
      </w:pPr>
    </w:p>
    <w:p w14:paraId="71EFD24E" w14:textId="77777777" w:rsidR="008D5106" w:rsidRPr="004E21C0" w:rsidRDefault="004E21C0" w:rsidP="004E21C0">
      <w:pPr>
        <w:pStyle w:val="Paragraphedeliste"/>
        <w:numPr>
          <w:ilvl w:val="0"/>
          <w:numId w:val="6"/>
        </w:numPr>
        <w:spacing w:after="0" w:line="240" w:lineRule="auto"/>
        <w:jc w:val="both"/>
        <w:rPr>
          <w:rFonts w:ascii="Times New Roman" w:hAnsi="Times New Roman"/>
          <w:sz w:val="24"/>
          <w:szCs w:val="24"/>
        </w:rPr>
      </w:pPr>
      <w:proofErr w:type="gramStart"/>
      <w:r>
        <w:rPr>
          <w:rFonts w:ascii="Times New Roman" w:hAnsi="Times New Roman"/>
          <w:sz w:val="24"/>
          <w:szCs w:val="24"/>
        </w:rPr>
        <w:t>p</w:t>
      </w:r>
      <w:r w:rsidR="008D5106" w:rsidRPr="004E21C0">
        <w:rPr>
          <w:rFonts w:ascii="Times New Roman" w:hAnsi="Times New Roman"/>
          <w:sz w:val="24"/>
          <w:szCs w:val="24"/>
        </w:rPr>
        <w:t>our</w:t>
      </w:r>
      <w:proofErr w:type="gramEnd"/>
      <w:r w:rsidR="008D5106" w:rsidRPr="004E21C0">
        <w:rPr>
          <w:rFonts w:ascii="Times New Roman" w:hAnsi="Times New Roman"/>
          <w:sz w:val="24"/>
          <w:szCs w:val="24"/>
        </w:rPr>
        <w:t xml:space="preserve"> l’organisme extérieur</w:t>
      </w:r>
      <w:r w:rsidR="00844252" w:rsidRPr="004E21C0">
        <w:rPr>
          <w:rFonts w:ascii="Times New Roman" w:hAnsi="Times New Roman"/>
          <w:sz w:val="24"/>
          <w:szCs w:val="24"/>
        </w:rPr>
        <w:t>,</w:t>
      </w:r>
      <w:r w:rsidR="008D5106" w:rsidRPr="004E21C0">
        <w:rPr>
          <w:rFonts w:ascii="Times New Roman" w:hAnsi="Times New Roman"/>
          <w:sz w:val="24"/>
          <w:szCs w:val="24"/>
        </w:rPr>
        <w:t xml:space="preserve"> </w:t>
      </w:r>
      <w:r w:rsidR="00844252" w:rsidRPr="004E21C0">
        <w:rPr>
          <w:rFonts w:ascii="Times New Roman" w:hAnsi="Times New Roman"/>
          <w:sz w:val="24"/>
          <w:szCs w:val="24"/>
        </w:rPr>
        <w:t>i</w:t>
      </w:r>
      <w:r w:rsidR="008D5106" w:rsidRPr="004E21C0">
        <w:rPr>
          <w:rFonts w:ascii="Times New Roman" w:hAnsi="Times New Roman"/>
          <w:sz w:val="24"/>
          <w:szCs w:val="24"/>
        </w:rPr>
        <w:t>l s’agit de développer à travers les activités sportives proposées, la découverte du milieu militaire et ses spécificités, le civisme, le sens de l’effort et du dépassement de soi, le respect de l’adversaire et de l’autre.</w:t>
      </w:r>
    </w:p>
    <w:p w14:paraId="18640076" w14:textId="77777777" w:rsidR="000026E9" w:rsidRPr="000026E9" w:rsidRDefault="000026E9" w:rsidP="000026E9">
      <w:pPr>
        <w:spacing w:after="0" w:line="240" w:lineRule="auto"/>
        <w:jc w:val="both"/>
        <w:rPr>
          <w:rFonts w:ascii="Times New Roman" w:hAnsi="Times New Roman"/>
          <w:sz w:val="12"/>
          <w:szCs w:val="12"/>
        </w:rPr>
      </w:pPr>
    </w:p>
    <w:p w14:paraId="4F7267BD" w14:textId="1745ACBA" w:rsidR="008D5106" w:rsidRPr="004E21C0" w:rsidRDefault="004E21C0" w:rsidP="004E21C0">
      <w:pPr>
        <w:pStyle w:val="Paragraphedeliste"/>
        <w:numPr>
          <w:ilvl w:val="0"/>
          <w:numId w:val="6"/>
        </w:numPr>
        <w:spacing w:after="0" w:line="240" w:lineRule="auto"/>
        <w:jc w:val="both"/>
        <w:rPr>
          <w:rFonts w:ascii="Times New Roman" w:hAnsi="Times New Roman"/>
          <w:sz w:val="24"/>
          <w:szCs w:val="24"/>
        </w:rPr>
      </w:pPr>
      <w:proofErr w:type="gramStart"/>
      <w:r>
        <w:rPr>
          <w:rFonts w:ascii="Times New Roman" w:hAnsi="Times New Roman"/>
          <w:sz w:val="24"/>
          <w:szCs w:val="24"/>
        </w:rPr>
        <w:t>p</w:t>
      </w:r>
      <w:r w:rsidR="008D5106" w:rsidRPr="004E21C0">
        <w:rPr>
          <w:rFonts w:ascii="Times New Roman" w:hAnsi="Times New Roman"/>
          <w:sz w:val="24"/>
          <w:szCs w:val="24"/>
        </w:rPr>
        <w:t>our</w:t>
      </w:r>
      <w:proofErr w:type="gramEnd"/>
      <w:r w:rsidR="008D5106" w:rsidRPr="004E21C0">
        <w:rPr>
          <w:rFonts w:ascii="Times New Roman" w:hAnsi="Times New Roman"/>
          <w:sz w:val="24"/>
          <w:szCs w:val="24"/>
        </w:rPr>
        <w:t xml:space="preserve"> l’organisme du ministère de</w:t>
      </w:r>
      <w:r w:rsidR="005905FA" w:rsidRPr="004E21C0">
        <w:rPr>
          <w:rFonts w:ascii="Times New Roman" w:hAnsi="Times New Roman"/>
          <w:sz w:val="24"/>
          <w:szCs w:val="24"/>
        </w:rPr>
        <w:t>s A</w:t>
      </w:r>
      <w:r w:rsidR="00500662" w:rsidRPr="004E21C0">
        <w:rPr>
          <w:rFonts w:ascii="Times New Roman" w:hAnsi="Times New Roman"/>
          <w:sz w:val="24"/>
          <w:szCs w:val="24"/>
        </w:rPr>
        <w:t>rmées</w:t>
      </w:r>
      <w:r w:rsidR="00844252" w:rsidRPr="004E21C0">
        <w:rPr>
          <w:rFonts w:ascii="Times New Roman" w:hAnsi="Times New Roman"/>
          <w:sz w:val="24"/>
          <w:szCs w:val="24"/>
        </w:rPr>
        <w:t>,</w:t>
      </w:r>
      <w:r w:rsidR="008D5106" w:rsidRPr="004E21C0">
        <w:rPr>
          <w:rFonts w:ascii="Times New Roman" w:hAnsi="Times New Roman"/>
          <w:sz w:val="24"/>
          <w:szCs w:val="24"/>
        </w:rPr>
        <w:t xml:space="preserve"> il s’agit de créer, poursuiv</w:t>
      </w:r>
      <w:r w:rsidR="00705E36" w:rsidRPr="004E21C0">
        <w:rPr>
          <w:rFonts w:ascii="Times New Roman" w:hAnsi="Times New Roman"/>
          <w:sz w:val="24"/>
          <w:szCs w:val="24"/>
        </w:rPr>
        <w:t>re ou consolider le lien armée-</w:t>
      </w:r>
      <w:r w:rsidR="008D5106" w:rsidRPr="004E21C0">
        <w:rPr>
          <w:rFonts w:ascii="Times New Roman" w:hAnsi="Times New Roman"/>
          <w:sz w:val="24"/>
          <w:szCs w:val="24"/>
        </w:rPr>
        <w:t>nation à travers les activités sportives et/</w:t>
      </w:r>
      <w:r w:rsidR="007369CF">
        <w:rPr>
          <w:rFonts w:ascii="Times New Roman" w:hAnsi="Times New Roman"/>
          <w:sz w:val="24"/>
          <w:szCs w:val="24"/>
        </w:rPr>
        <w:t xml:space="preserve"> </w:t>
      </w:r>
      <w:r w:rsidR="008D5106" w:rsidRPr="004E21C0">
        <w:rPr>
          <w:rFonts w:ascii="Times New Roman" w:hAnsi="Times New Roman"/>
          <w:sz w:val="24"/>
          <w:szCs w:val="24"/>
        </w:rPr>
        <w:t>ou spécifiques proposées, celles-ci développant la cohésion, la solidarité et le respect des règles</w:t>
      </w:r>
      <w:r w:rsidR="00844252" w:rsidRPr="004E21C0">
        <w:rPr>
          <w:rFonts w:ascii="Times New Roman" w:hAnsi="Times New Roman"/>
          <w:sz w:val="24"/>
          <w:szCs w:val="24"/>
        </w:rPr>
        <w:t>.</w:t>
      </w:r>
    </w:p>
    <w:p w14:paraId="73029254" w14:textId="77777777" w:rsidR="005026DB" w:rsidRDefault="005026DB" w:rsidP="000026E9">
      <w:pPr>
        <w:spacing w:after="0" w:line="240" w:lineRule="auto"/>
        <w:jc w:val="both"/>
        <w:rPr>
          <w:rFonts w:ascii="Times New Roman" w:hAnsi="Times New Roman"/>
          <w:sz w:val="24"/>
          <w:szCs w:val="24"/>
        </w:rPr>
      </w:pPr>
    </w:p>
    <w:p w14:paraId="44B48418" w14:textId="77777777" w:rsidR="000026E9" w:rsidRPr="00D520DF" w:rsidRDefault="000026E9" w:rsidP="000026E9">
      <w:pPr>
        <w:spacing w:after="0" w:line="240" w:lineRule="auto"/>
        <w:jc w:val="both"/>
        <w:rPr>
          <w:rFonts w:ascii="Times New Roman" w:hAnsi="Times New Roman"/>
          <w:sz w:val="24"/>
          <w:szCs w:val="24"/>
        </w:rPr>
      </w:pPr>
    </w:p>
    <w:p w14:paraId="5C3C75FE" w14:textId="77777777" w:rsidR="005B7A45" w:rsidRPr="00170C11" w:rsidRDefault="005B7A45" w:rsidP="000026E9">
      <w:pPr>
        <w:spacing w:after="0" w:line="240" w:lineRule="auto"/>
        <w:jc w:val="both"/>
        <w:rPr>
          <w:rFonts w:ascii="Times New Roman" w:hAnsi="Times New Roman"/>
          <w:b/>
          <w:sz w:val="24"/>
          <w:szCs w:val="24"/>
        </w:rPr>
      </w:pPr>
      <w:r w:rsidRPr="00170C11">
        <w:rPr>
          <w:rFonts w:ascii="Times New Roman" w:hAnsi="Times New Roman"/>
          <w:b/>
          <w:sz w:val="24"/>
          <w:szCs w:val="24"/>
        </w:rPr>
        <w:t xml:space="preserve">Article </w:t>
      </w:r>
      <w:r w:rsidR="00500662">
        <w:rPr>
          <w:rFonts w:ascii="Times New Roman" w:hAnsi="Times New Roman"/>
          <w:b/>
          <w:sz w:val="24"/>
          <w:szCs w:val="24"/>
        </w:rPr>
        <w:t>3</w:t>
      </w:r>
      <w:r w:rsidR="00500662" w:rsidRPr="00170C11">
        <w:rPr>
          <w:rFonts w:ascii="Times New Roman" w:hAnsi="Times New Roman"/>
          <w:b/>
          <w:sz w:val="24"/>
          <w:szCs w:val="24"/>
        </w:rPr>
        <w:t xml:space="preserve"> </w:t>
      </w:r>
      <w:r w:rsidRPr="00170C11">
        <w:rPr>
          <w:rFonts w:ascii="Times New Roman" w:hAnsi="Times New Roman"/>
          <w:b/>
          <w:sz w:val="24"/>
          <w:szCs w:val="24"/>
        </w:rPr>
        <w:t>–</w:t>
      </w:r>
      <w:r w:rsidR="009F345D">
        <w:rPr>
          <w:rFonts w:ascii="Times New Roman" w:hAnsi="Times New Roman"/>
          <w:b/>
          <w:sz w:val="24"/>
          <w:szCs w:val="24"/>
        </w:rPr>
        <w:t xml:space="preserve"> </w:t>
      </w:r>
      <w:r w:rsidR="008D5106">
        <w:rPr>
          <w:rFonts w:ascii="Times New Roman" w:hAnsi="Times New Roman"/>
          <w:b/>
          <w:sz w:val="24"/>
          <w:szCs w:val="24"/>
        </w:rPr>
        <w:t>Durée</w:t>
      </w:r>
      <w:r w:rsidRPr="00170C11">
        <w:rPr>
          <w:rFonts w:ascii="Times New Roman" w:hAnsi="Times New Roman"/>
          <w:b/>
          <w:sz w:val="24"/>
          <w:szCs w:val="24"/>
        </w:rPr>
        <w:t xml:space="preserve"> de la convention</w:t>
      </w:r>
    </w:p>
    <w:p w14:paraId="168772FC" w14:textId="77777777" w:rsidR="000026E9" w:rsidRPr="000026E9" w:rsidRDefault="000026E9" w:rsidP="000026E9">
      <w:pPr>
        <w:spacing w:after="0" w:line="240" w:lineRule="auto"/>
        <w:jc w:val="both"/>
        <w:rPr>
          <w:rFonts w:ascii="Times New Roman" w:hAnsi="Times New Roman"/>
          <w:sz w:val="12"/>
          <w:szCs w:val="12"/>
        </w:rPr>
      </w:pPr>
    </w:p>
    <w:p w14:paraId="6552DBA0" w14:textId="0580E8A9" w:rsidR="009F345D" w:rsidRDefault="00FF2CB6" w:rsidP="000026E9">
      <w:pPr>
        <w:spacing w:after="0" w:line="240" w:lineRule="auto"/>
        <w:jc w:val="both"/>
        <w:rPr>
          <w:rFonts w:ascii="Times New Roman" w:hAnsi="Times New Roman"/>
          <w:sz w:val="24"/>
          <w:szCs w:val="24"/>
        </w:rPr>
      </w:pPr>
      <w:r>
        <w:rPr>
          <w:rFonts w:ascii="Times New Roman" w:hAnsi="Times New Roman"/>
          <w:sz w:val="24"/>
          <w:szCs w:val="24"/>
        </w:rPr>
        <w:t>La</w:t>
      </w:r>
      <w:r w:rsidR="00734A44" w:rsidRPr="00734A44">
        <w:rPr>
          <w:rFonts w:ascii="Times New Roman" w:hAnsi="Times New Roman"/>
          <w:sz w:val="24"/>
          <w:szCs w:val="24"/>
        </w:rPr>
        <w:t xml:space="preserve"> présent</w:t>
      </w:r>
      <w:r>
        <w:rPr>
          <w:rFonts w:ascii="Times New Roman" w:hAnsi="Times New Roman"/>
          <w:sz w:val="24"/>
          <w:szCs w:val="24"/>
        </w:rPr>
        <w:t>e</w:t>
      </w:r>
      <w:r w:rsidR="00734A44" w:rsidRPr="00734A44">
        <w:rPr>
          <w:rFonts w:ascii="Times New Roman" w:hAnsi="Times New Roman"/>
          <w:sz w:val="24"/>
          <w:szCs w:val="24"/>
        </w:rPr>
        <w:t xml:space="preserve"> </w:t>
      </w:r>
      <w:r>
        <w:rPr>
          <w:rFonts w:ascii="Times New Roman" w:hAnsi="Times New Roman"/>
          <w:sz w:val="24"/>
          <w:szCs w:val="24"/>
        </w:rPr>
        <w:t>convention</w:t>
      </w:r>
      <w:r w:rsidR="00734A44" w:rsidRPr="00734A44">
        <w:rPr>
          <w:rFonts w:ascii="Times New Roman" w:hAnsi="Times New Roman"/>
          <w:sz w:val="24"/>
          <w:szCs w:val="24"/>
        </w:rPr>
        <w:t xml:space="preserve"> est conclu</w:t>
      </w:r>
      <w:r w:rsidR="009F345D">
        <w:rPr>
          <w:rFonts w:ascii="Times New Roman" w:hAnsi="Times New Roman"/>
          <w:sz w:val="24"/>
          <w:szCs w:val="24"/>
        </w:rPr>
        <w:t>e pour le temps de l’activité précisée</w:t>
      </w:r>
      <w:r w:rsidR="00C542BE">
        <w:rPr>
          <w:rFonts w:ascii="Times New Roman" w:hAnsi="Times New Roman"/>
          <w:sz w:val="24"/>
          <w:szCs w:val="24"/>
        </w:rPr>
        <w:t>,</w:t>
      </w:r>
      <w:r w:rsidR="009F345D">
        <w:rPr>
          <w:rFonts w:ascii="Times New Roman" w:hAnsi="Times New Roman"/>
          <w:sz w:val="24"/>
          <w:szCs w:val="24"/>
        </w:rPr>
        <w:t xml:space="preserve"> ci-après</w:t>
      </w:r>
      <w:r w:rsidR="00C542BE">
        <w:rPr>
          <w:rFonts w:ascii="Times New Roman" w:hAnsi="Times New Roman"/>
          <w:sz w:val="24"/>
          <w:szCs w:val="24"/>
        </w:rPr>
        <w:t>, à l’article 5</w:t>
      </w:r>
      <w:r w:rsidR="009F345D">
        <w:rPr>
          <w:rFonts w:ascii="Times New Roman" w:hAnsi="Times New Roman"/>
          <w:sz w:val="24"/>
          <w:szCs w:val="24"/>
        </w:rPr>
        <w:t>.</w:t>
      </w:r>
    </w:p>
    <w:p w14:paraId="36C07E2A" w14:textId="77777777" w:rsidR="009F345D" w:rsidRDefault="009F345D" w:rsidP="000026E9">
      <w:pPr>
        <w:spacing w:after="0" w:line="240" w:lineRule="auto"/>
        <w:jc w:val="both"/>
        <w:rPr>
          <w:rFonts w:ascii="Times New Roman" w:hAnsi="Times New Roman"/>
          <w:sz w:val="24"/>
          <w:szCs w:val="24"/>
        </w:rPr>
      </w:pPr>
    </w:p>
    <w:p w14:paraId="11B4E076" w14:textId="77777777" w:rsidR="002715FD" w:rsidRDefault="002715FD" w:rsidP="000026E9">
      <w:pPr>
        <w:spacing w:after="0" w:line="240" w:lineRule="auto"/>
        <w:jc w:val="both"/>
        <w:rPr>
          <w:rFonts w:ascii="Times New Roman" w:hAnsi="Times New Roman"/>
          <w:sz w:val="24"/>
          <w:szCs w:val="24"/>
        </w:rPr>
      </w:pPr>
    </w:p>
    <w:p w14:paraId="6313C21E" w14:textId="77777777" w:rsidR="009F345D" w:rsidRPr="00170C11" w:rsidRDefault="009F345D" w:rsidP="000026E9">
      <w:pPr>
        <w:spacing w:after="0" w:line="240" w:lineRule="auto"/>
        <w:jc w:val="both"/>
        <w:rPr>
          <w:rFonts w:ascii="Times New Roman" w:hAnsi="Times New Roman"/>
          <w:b/>
          <w:sz w:val="24"/>
          <w:szCs w:val="24"/>
        </w:rPr>
      </w:pPr>
      <w:r w:rsidRPr="00170C11">
        <w:rPr>
          <w:rFonts w:ascii="Times New Roman" w:hAnsi="Times New Roman"/>
          <w:b/>
          <w:sz w:val="24"/>
          <w:szCs w:val="24"/>
        </w:rPr>
        <w:t xml:space="preserve">Article </w:t>
      </w:r>
      <w:r w:rsidR="00500662">
        <w:rPr>
          <w:rFonts w:ascii="Times New Roman" w:hAnsi="Times New Roman"/>
          <w:b/>
          <w:sz w:val="24"/>
          <w:szCs w:val="24"/>
        </w:rPr>
        <w:t>4</w:t>
      </w:r>
      <w:r w:rsidR="00500662" w:rsidRPr="00170C11">
        <w:rPr>
          <w:rFonts w:ascii="Times New Roman" w:hAnsi="Times New Roman"/>
          <w:b/>
          <w:sz w:val="24"/>
          <w:szCs w:val="24"/>
        </w:rPr>
        <w:t xml:space="preserve"> </w:t>
      </w:r>
      <w:r w:rsidRPr="00170C11">
        <w:rPr>
          <w:rFonts w:ascii="Times New Roman" w:hAnsi="Times New Roman"/>
          <w:b/>
          <w:sz w:val="24"/>
          <w:szCs w:val="24"/>
        </w:rPr>
        <w:t>–</w:t>
      </w:r>
      <w:r>
        <w:rPr>
          <w:rFonts w:ascii="Times New Roman" w:hAnsi="Times New Roman"/>
          <w:b/>
          <w:sz w:val="24"/>
          <w:szCs w:val="24"/>
        </w:rPr>
        <w:t xml:space="preserve"> Conditions financières</w:t>
      </w:r>
    </w:p>
    <w:p w14:paraId="080ADC08" w14:textId="77777777" w:rsidR="000026E9" w:rsidRPr="000026E9" w:rsidRDefault="000026E9" w:rsidP="000026E9">
      <w:pPr>
        <w:spacing w:after="0" w:line="240" w:lineRule="auto"/>
        <w:jc w:val="both"/>
        <w:rPr>
          <w:rFonts w:ascii="Times New Roman" w:hAnsi="Times New Roman"/>
          <w:sz w:val="12"/>
          <w:szCs w:val="12"/>
        </w:rPr>
      </w:pPr>
    </w:p>
    <w:p w14:paraId="23A7DE4C" w14:textId="77777777" w:rsidR="00734A44" w:rsidRDefault="00734A44" w:rsidP="000026E9">
      <w:pPr>
        <w:spacing w:after="0" w:line="240" w:lineRule="auto"/>
        <w:jc w:val="both"/>
        <w:rPr>
          <w:rFonts w:ascii="Times New Roman" w:hAnsi="Times New Roman"/>
          <w:sz w:val="24"/>
          <w:szCs w:val="24"/>
        </w:rPr>
      </w:pPr>
      <w:r w:rsidRPr="00734A44">
        <w:rPr>
          <w:rFonts w:ascii="Times New Roman" w:hAnsi="Times New Roman"/>
          <w:sz w:val="24"/>
          <w:szCs w:val="24"/>
        </w:rPr>
        <w:t xml:space="preserve">S’agissant d’une action visant à créer du lien « armée-nation », </w:t>
      </w:r>
      <w:r w:rsidR="00030EEB">
        <w:rPr>
          <w:rFonts w:ascii="Times New Roman" w:hAnsi="Times New Roman"/>
          <w:sz w:val="24"/>
          <w:szCs w:val="24"/>
        </w:rPr>
        <w:t>celle-ci</w:t>
      </w:r>
      <w:r w:rsidRPr="00734A44">
        <w:rPr>
          <w:rFonts w:ascii="Times New Roman" w:hAnsi="Times New Roman"/>
          <w:sz w:val="24"/>
          <w:szCs w:val="24"/>
        </w:rPr>
        <w:t xml:space="preserve"> est conclu</w:t>
      </w:r>
      <w:r w:rsidR="00A40655">
        <w:rPr>
          <w:rFonts w:ascii="Times New Roman" w:hAnsi="Times New Roman"/>
          <w:sz w:val="24"/>
          <w:szCs w:val="24"/>
        </w:rPr>
        <w:t>e</w:t>
      </w:r>
      <w:r w:rsidRPr="00734A44">
        <w:rPr>
          <w:rFonts w:ascii="Times New Roman" w:hAnsi="Times New Roman"/>
          <w:sz w:val="24"/>
          <w:szCs w:val="24"/>
        </w:rPr>
        <w:t xml:space="preserve"> à titre gracieux. </w:t>
      </w:r>
    </w:p>
    <w:p w14:paraId="7A07D6B5" w14:textId="77777777" w:rsidR="00B26671" w:rsidRDefault="00B26671" w:rsidP="000026E9">
      <w:pPr>
        <w:spacing w:after="0" w:line="240" w:lineRule="auto"/>
        <w:jc w:val="both"/>
        <w:rPr>
          <w:rFonts w:ascii="Times New Roman" w:hAnsi="Times New Roman"/>
          <w:sz w:val="24"/>
          <w:szCs w:val="24"/>
        </w:rPr>
      </w:pPr>
    </w:p>
    <w:p w14:paraId="19C4DA70" w14:textId="77777777" w:rsidR="000026E9" w:rsidRDefault="000026E9" w:rsidP="000026E9">
      <w:pPr>
        <w:spacing w:after="0" w:line="240" w:lineRule="auto"/>
        <w:jc w:val="both"/>
        <w:rPr>
          <w:rFonts w:ascii="Times New Roman" w:hAnsi="Times New Roman"/>
          <w:sz w:val="24"/>
          <w:szCs w:val="24"/>
        </w:rPr>
      </w:pPr>
    </w:p>
    <w:p w14:paraId="2FFCB7C1" w14:textId="77777777" w:rsidR="00272105" w:rsidRDefault="00272105" w:rsidP="000026E9">
      <w:pPr>
        <w:spacing w:after="0" w:line="240" w:lineRule="auto"/>
        <w:jc w:val="both"/>
        <w:rPr>
          <w:rFonts w:ascii="Times New Roman" w:hAnsi="Times New Roman"/>
          <w:b/>
          <w:sz w:val="24"/>
          <w:szCs w:val="24"/>
        </w:rPr>
      </w:pPr>
      <w:r w:rsidRPr="002E24CB">
        <w:rPr>
          <w:rFonts w:ascii="Times New Roman" w:hAnsi="Times New Roman"/>
          <w:b/>
          <w:sz w:val="24"/>
          <w:szCs w:val="24"/>
        </w:rPr>
        <w:t xml:space="preserve">Article </w:t>
      </w:r>
      <w:r w:rsidR="00500662">
        <w:rPr>
          <w:rFonts w:ascii="Times New Roman" w:hAnsi="Times New Roman"/>
          <w:b/>
          <w:sz w:val="24"/>
          <w:szCs w:val="24"/>
        </w:rPr>
        <w:t xml:space="preserve">5 </w:t>
      </w:r>
      <w:r w:rsidR="002E24CB">
        <w:rPr>
          <w:rFonts w:ascii="Times New Roman" w:hAnsi="Times New Roman"/>
          <w:b/>
          <w:sz w:val="24"/>
          <w:szCs w:val="24"/>
        </w:rPr>
        <w:t xml:space="preserve">– Description de l’activité et </w:t>
      </w:r>
      <w:r w:rsidR="00C14A61">
        <w:rPr>
          <w:rFonts w:ascii="Times New Roman" w:hAnsi="Times New Roman"/>
          <w:b/>
          <w:sz w:val="24"/>
          <w:szCs w:val="24"/>
        </w:rPr>
        <w:t>des moyens utilisés</w:t>
      </w:r>
    </w:p>
    <w:p w14:paraId="0D224261" w14:textId="77777777" w:rsidR="000026E9" w:rsidRPr="000026E9" w:rsidRDefault="000026E9" w:rsidP="000026E9">
      <w:pPr>
        <w:spacing w:after="0" w:line="240" w:lineRule="auto"/>
        <w:jc w:val="both"/>
        <w:rPr>
          <w:rFonts w:ascii="Times New Roman" w:hAnsi="Times New Roman"/>
          <w:i/>
          <w:sz w:val="12"/>
          <w:szCs w:val="12"/>
        </w:rPr>
      </w:pPr>
    </w:p>
    <w:p w14:paraId="76593FDA" w14:textId="77777777" w:rsidR="00C14A61" w:rsidRDefault="00C14A61" w:rsidP="000026E9">
      <w:pPr>
        <w:spacing w:after="0" w:line="240" w:lineRule="auto"/>
        <w:jc w:val="both"/>
        <w:rPr>
          <w:rFonts w:ascii="Times New Roman" w:hAnsi="Times New Roman"/>
          <w:i/>
          <w:sz w:val="24"/>
          <w:szCs w:val="24"/>
        </w:rPr>
      </w:pPr>
      <w:r w:rsidRPr="006442B3">
        <w:rPr>
          <w:rFonts w:ascii="Times New Roman" w:hAnsi="Times New Roman"/>
          <w:i/>
          <w:sz w:val="24"/>
          <w:szCs w:val="24"/>
        </w:rPr>
        <w:t xml:space="preserve">Décrire précisément le déroulement </w:t>
      </w:r>
      <w:r w:rsidR="00C479A0">
        <w:rPr>
          <w:rFonts w:ascii="Times New Roman" w:hAnsi="Times New Roman"/>
          <w:i/>
          <w:sz w:val="24"/>
          <w:szCs w:val="24"/>
        </w:rPr>
        <w:t xml:space="preserve">et la durée </w:t>
      </w:r>
      <w:r w:rsidR="004E21C0">
        <w:rPr>
          <w:rFonts w:ascii="Times New Roman" w:hAnsi="Times New Roman"/>
          <w:i/>
          <w:sz w:val="24"/>
          <w:szCs w:val="24"/>
        </w:rPr>
        <w:t>de l’activité :</w:t>
      </w:r>
    </w:p>
    <w:p w14:paraId="58F38C60" w14:textId="77777777" w:rsidR="004E21C0" w:rsidRDefault="004E21C0" w:rsidP="000026E9">
      <w:pPr>
        <w:spacing w:after="0" w:line="240" w:lineRule="auto"/>
        <w:jc w:val="both"/>
        <w:rPr>
          <w:rFonts w:ascii="Times New Roman" w:hAnsi="Times New Roman"/>
          <w:i/>
          <w:sz w:val="24"/>
          <w:szCs w:val="24"/>
        </w:rPr>
      </w:pPr>
    </w:p>
    <w:p w14:paraId="17DD7DEA"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27343E1F"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1A3FE303"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1FF4A2F6"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071C8C0A"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6D3518D9"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29072608"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124ADBA6"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5CD92181"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10E74688"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13897BC4"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1C5DD610"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56E9DEB4"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651196C0"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6ED12B26"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6971441E"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394F21B8"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2BCD5C1F"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0053E7A9"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2DEADC11"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26094F52"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4E34C82B"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59EFE91E"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63CF1962" w14:textId="77777777" w:rsidR="004E21C0" w:rsidRPr="006442B3"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1B0DBD9D" w14:textId="77777777" w:rsidR="004E21C0" w:rsidRDefault="004E21C0" w:rsidP="000026E9">
      <w:pPr>
        <w:spacing w:after="0" w:line="240" w:lineRule="auto"/>
        <w:jc w:val="both"/>
        <w:rPr>
          <w:rFonts w:ascii="Times New Roman" w:hAnsi="Times New Roman"/>
          <w:i/>
          <w:sz w:val="24"/>
          <w:szCs w:val="24"/>
        </w:rPr>
      </w:pPr>
    </w:p>
    <w:p w14:paraId="792FF0EB" w14:textId="77777777" w:rsidR="00C14A61" w:rsidRPr="006442B3" w:rsidRDefault="00C14A61" w:rsidP="000026E9">
      <w:pPr>
        <w:spacing w:after="0" w:line="240" w:lineRule="auto"/>
        <w:jc w:val="both"/>
        <w:rPr>
          <w:rFonts w:ascii="Times New Roman" w:hAnsi="Times New Roman"/>
          <w:i/>
          <w:sz w:val="24"/>
          <w:szCs w:val="24"/>
        </w:rPr>
      </w:pPr>
      <w:r w:rsidRPr="006442B3">
        <w:rPr>
          <w:rFonts w:ascii="Times New Roman" w:hAnsi="Times New Roman"/>
          <w:i/>
          <w:sz w:val="24"/>
          <w:szCs w:val="24"/>
        </w:rPr>
        <w:t>Préciser les moyens utilisés dans le cadre de l’activité.</w:t>
      </w:r>
    </w:p>
    <w:p w14:paraId="3F3A731D" w14:textId="77777777" w:rsidR="004E21C0" w:rsidRDefault="004E21C0" w:rsidP="004E21C0">
      <w:pPr>
        <w:spacing w:after="0" w:line="240" w:lineRule="auto"/>
        <w:jc w:val="both"/>
        <w:rPr>
          <w:rFonts w:ascii="Times New Roman" w:hAnsi="Times New Roman"/>
          <w:i/>
          <w:sz w:val="24"/>
          <w:szCs w:val="24"/>
        </w:rPr>
      </w:pPr>
    </w:p>
    <w:p w14:paraId="1532F954" w14:textId="7506500B"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0E39B5C1" w14:textId="56FE550D" w:rsidR="001253E7" w:rsidRDefault="001253E7"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546E9F26" w14:textId="32DC57C9" w:rsidR="001253E7" w:rsidRDefault="001253E7"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5F93C296"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429CE1BD"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178CE30F"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12EF704C"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06B3CFC8"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3B36D9AA"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42491677"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08EFA68E"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6CD54876"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4D49BD85"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20F86B77"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753F6707"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1C607D98"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3CBEE20C"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01F2B82F"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5790A409"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62F1D99E"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733665E7"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08F03127"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019A5DBE"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1A0AFAD2" w14:textId="77777777"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324517FE" w14:textId="4A2091D6" w:rsidR="004E21C0"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5E879415" w14:textId="1248E590" w:rsidR="001253E7" w:rsidRDefault="001253E7"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22D95934" w14:textId="073FF490" w:rsidR="001253E7" w:rsidRDefault="001253E7"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1FB6381D" w14:textId="77777777" w:rsidR="004E21C0" w:rsidRPr="006442B3" w:rsidRDefault="004E21C0" w:rsidP="004E21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14:paraId="3169E1FD" w14:textId="0BDD04F7" w:rsidR="00C542BE" w:rsidRDefault="00C542BE">
      <w:pPr>
        <w:spacing w:after="0" w:line="240" w:lineRule="auto"/>
        <w:rPr>
          <w:rFonts w:ascii="Times New Roman" w:hAnsi="Times New Roman"/>
          <w:sz w:val="24"/>
          <w:szCs w:val="24"/>
        </w:rPr>
      </w:pPr>
      <w:r>
        <w:rPr>
          <w:rFonts w:ascii="Times New Roman" w:hAnsi="Times New Roman"/>
          <w:sz w:val="24"/>
          <w:szCs w:val="24"/>
        </w:rPr>
        <w:br w:type="page"/>
      </w:r>
    </w:p>
    <w:p w14:paraId="460F6FDA" w14:textId="77777777" w:rsidR="00C3326F" w:rsidRDefault="005B7A45" w:rsidP="000026E9">
      <w:pPr>
        <w:spacing w:after="0" w:line="240" w:lineRule="auto"/>
        <w:jc w:val="both"/>
        <w:rPr>
          <w:rFonts w:ascii="Times New Roman" w:hAnsi="Times New Roman"/>
          <w:b/>
          <w:sz w:val="24"/>
          <w:szCs w:val="24"/>
        </w:rPr>
      </w:pPr>
      <w:r w:rsidRPr="005026DB">
        <w:rPr>
          <w:rFonts w:ascii="Times New Roman" w:hAnsi="Times New Roman"/>
          <w:b/>
          <w:sz w:val="24"/>
          <w:szCs w:val="24"/>
        </w:rPr>
        <w:lastRenderedPageBreak/>
        <w:t xml:space="preserve">Article </w:t>
      </w:r>
      <w:r w:rsidR="00500662">
        <w:rPr>
          <w:rFonts w:ascii="Times New Roman" w:hAnsi="Times New Roman"/>
          <w:b/>
          <w:sz w:val="24"/>
          <w:szCs w:val="24"/>
        </w:rPr>
        <w:t>6</w:t>
      </w:r>
      <w:r w:rsidR="00500662" w:rsidRPr="005026DB">
        <w:rPr>
          <w:rFonts w:ascii="Times New Roman" w:hAnsi="Times New Roman"/>
          <w:b/>
          <w:sz w:val="24"/>
          <w:szCs w:val="24"/>
        </w:rPr>
        <w:t xml:space="preserve"> </w:t>
      </w:r>
      <w:r w:rsidR="001149DE" w:rsidRPr="005026DB">
        <w:rPr>
          <w:rFonts w:ascii="Times New Roman" w:hAnsi="Times New Roman"/>
          <w:b/>
          <w:sz w:val="24"/>
          <w:szCs w:val="24"/>
        </w:rPr>
        <w:t xml:space="preserve">– </w:t>
      </w:r>
      <w:r w:rsidR="009A2B9D" w:rsidRPr="005026DB">
        <w:rPr>
          <w:rFonts w:ascii="Times New Roman" w:hAnsi="Times New Roman"/>
          <w:b/>
          <w:sz w:val="24"/>
          <w:szCs w:val="24"/>
        </w:rPr>
        <w:t xml:space="preserve">Conditions générales d’exécution </w:t>
      </w:r>
    </w:p>
    <w:p w14:paraId="5942E495" w14:textId="77777777" w:rsidR="004E21C0" w:rsidRPr="00FE41B7" w:rsidRDefault="004E21C0" w:rsidP="000026E9">
      <w:pPr>
        <w:spacing w:after="0" w:line="240" w:lineRule="auto"/>
        <w:jc w:val="both"/>
        <w:rPr>
          <w:rFonts w:ascii="Times New Roman" w:eastAsia="Times New Roman" w:hAnsi="Times New Roman"/>
          <w:sz w:val="12"/>
          <w:szCs w:val="12"/>
          <w:lang w:eastAsia="fr-FR"/>
        </w:rPr>
      </w:pPr>
    </w:p>
    <w:p w14:paraId="76481D50" w14:textId="77777777" w:rsidR="009A2B9D" w:rsidRDefault="009A2B9D" w:rsidP="000026E9">
      <w:pPr>
        <w:spacing w:after="0" w:line="240" w:lineRule="auto"/>
        <w:jc w:val="both"/>
        <w:rPr>
          <w:rFonts w:ascii="Times New Roman" w:eastAsia="Times New Roman" w:hAnsi="Times New Roman"/>
          <w:sz w:val="24"/>
          <w:szCs w:val="24"/>
          <w:lang w:eastAsia="fr-FR"/>
        </w:rPr>
      </w:pPr>
      <w:r w:rsidRPr="009A2B9D">
        <w:rPr>
          <w:rFonts w:ascii="Times New Roman" w:eastAsia="Times New Roman" w:hAnsi="Times New Roman"/>
          <w:sz w:val="24"/>
          <w:szCs w:val="24"/>
          <w:lang w:eastAsia="fr-FR"/>
        </w:rPr>
        <w:t xml:space="preserve">Les </w:t>
      </w:r>
      <w:r>
        <w:rPr>
          <w:rFonts w:ascii="Times New Roman" w:eastAsia="Times New Roman" w:hAnsi="Times New Roman"/>
          <w:sz w:val="24"/>
          <w:szCs w:val="24"/>
          <w:lang w:eastAsia="fr-FR"/>
        </w:rPr>
        <w:t>activités</w:t>
      </w:r>
      <w:r w:rsidRPr="009A2B9D">
        <w:rPr>
          <w:rFonts w:ascii="Times New Roman" w:eastAsia="Times New Roman" w:hAnsi="Times New Roman"/>
          <w:sz w:val="24"/>
          <w:szCs w:val="24"/>
          <w:lang w:eastAsia="fr-FR"/>
        </w:rPr>
        <w:t xml:space="preserve"> se feront obligatoirement en présence et sous la responsabilité </w:t>
      </w:r>
      <w:r w:rsidR="00FE41B7">
        <w:rPr>
          <w:rFonts w:ascii="Times New Roman" w:eastAsia="Times New Roman" w:hAnsi="Times New Roman"/>
          <w:sz w:val="24"/>
          <w:szCs w:val="24"/>
          <w:lang w:eastAsia="fr-FR"/>
        </w:rPr>
        <w:t xml:space="preserve">de personnels compétents </w:t>
      </w:r>
      <w:r w:rsidRPr="009A2B9D">
        <w:rPr>
          <w:rFonts w:ascii="Times New Roman" w:eastAsia="Times New Roman" w:hAnsi="Times New Roman"/>
          <w:sz w:val="24"/>
          <w:szCs w:val="24"/>
          <w:lang w:eastAsia="fr-FR"/>
        </w:rPr>
        <w:t>:</w:t>
      </w:r>
    </w:p>
    <w:p w14:paraId="47998990" w14:textId="77777777" w:rsidR="00FE41B7" w:rsidRPr="00FE41B7" w:rsidRDefault="00FE41B7" w:rsidP="000026E9">
      <w:pPr>
        <w:spacing w:after="0" w:line="240" w:lineRule="auto"/>
        <w:jc w:val="both"/>
        <w:rPr>
          <w:rFonts w:ascii="Times New Roman" w:eastAsia="Times New Roman" w:hAnsi="Times New Roman"/>
          <w:sz w:val="6"/>
          <w:szCs w:val="6"/>
          <w:lang w:eastAsia="fr-FR"/>
        </w:rPr>
      </w:pPr>
    </w:p>
    <w:p w14:paraId="683F2AC2" w14:textId="77777777" w:rsidR="009A2B9D" w:rsidRPr="009A2B9D" w:rsidRDefault="009A2B9D" w:rsidP="000026E9">
      <w:pPr>
        <w:numPr>
          <w:ilvl w:val="0"/>
          <w:numId w:val="7"/>
        </w:numPr>
        <w:spacing w:after="0" w:line="240" w:lineRule="auto"/>
        <w:jc w:val="both"/>
        <w:rPr>
          <w:rFonts w:ascii="Times New Roman" w:eastAsia="Times New Roman" w:hAnsi="Times New Roman"/>
          <w:sz w:val="24"/>
          <w:szCs w:val="24"/>
          <w:lang w:eastAsia="fr-FR"/>
        </w:rPr>
      </w:pPr>
      <w:proofErr w:type="gramStart"/>
      <w:r>
        <w:rPr>
          <w:rFonts w:ascii="Times New Roman" w:eastAsia="Times New Roman" w:hAnsi="Times New Roman"/>
          <w:sz w:val="24"/>
          <w:szCs w:val="24"/>
          <w:lang w:eastAsia="fr-FR"/>
        </w:rPr>
        <w:t>désignés</w:t>
      </w:r>
      <w:proofErr w:type="gramEnd"/>
      <w:r>
        <w:rPr>
          <w:rFonts w:ascii="Times New Roman" w:eastAsia="Times New Roman" w:hAnsi="Times New Roman"/>
          <w:sz w:val="24"/>
          <w:szCs w:val="24"/>
          <w:lang w:eastAsia="fr-FR"/>
        </w:rPr>
        <w:t xml:space="preserve"> par le chef de </w:t>
      </w:r>
      <w:r w:rsidR="00737967">
        <w:rPr>
          <w:rFonts w:ascii="Times New Roman" w:eastAsia="Times New Roman" w:hAnsi="Times New Roman"/>
          <w:sz w:val="24"/>
          <w:szCs w:val="24"/>
          <w:lang w:eastAsia="fr-FR"/>
        </w:rPr>
        <w:t xml:space="preserve">l’OMA </w:t>
      </w:r>
      <w:r w:rsidRPr="009A2B9D">
        <w:rPr>
          <w:rFonts w:ascii="Times New Roman" w:eastAsia="Times New Roman" w:hAnsi="Times New Roman"/>
          <w:sz w:val="24"/>
          <w:szCs w:val="24"/>
          <w:lang w:eastAsia="fr-FR"/>
        </w:rPr>
        <w:t xml:space="preserve">pour tout ce qui concerne l’aspect </w:t>
      </w:r>
      <w:r>
        <w:rPr>
          <w:rFonts w:ascii="Times New Roman" w:eastAsia="Times New Roman" w:hAnsi="Times New Roman"/>
          <w:sz w:val="24"/>
          <w:szCs w:val="24"/>
          <w:lang w:eastAsia="fr-FR"/>
        </w:rPr>
        <w:t>technique de l’activité sportive </w:t>
      </w:r>
      <w:r w:rsidR="009A681F">
        <w:rPr>
          <w:rFonts w:ascii="Times New Roman" w:eastAsia="Times New Roman" w:hAnsi="Times New Roman"/>
          <w:sz w:val="24"/>
          <w:szCs w:val="24"/>
          <w:lang w:eastAsia="fr-FR"/>
        </w:rPr>
        <w:t>;</w:t>
      </w:r>
      <w:r w:rsidRPr="009A2B9D">
        <w:rPr>
          <w:rFonts w:ascii="Times New Roman" w:eastAsia="Times New Roman" w:hAnsi="Times New Roman"/>
          <w:sz w:val="24"/>
          <w:szCs w:val="24"/>
          <w:lang w:eastAsia="fr-FR"/>
        </w:rPr>
        <w:t xml:space="preserve"> </w:t>
      </w:r>
    </w:p>
    <w:p w14:paraId="5A583F53" w14:textId="77777777" w:rsidR="00801783" w:rsidRPr="00FF2E6F" w:rsidRDefault="009A2B9D" w:rsidP="000026E9">
      <w:pPr>
        <w:numPr>
          <w:ilvl w:val="0"/>
          <w:numId w:val="7"/>
        </w:numPr>
        <w:spacing w:after="0" w:line="240" w:lineRule="auto"/>
        <w:jc w:val="both"/>
        <w:rPr>
          <w:rFonts w:ascii="Times New Roman" w:hAnsi="Times New Roman"/>
          <w:sz w:val="24"/>
          <w:szCs w:val="24"/>
        </w:rPr>
      </w:pPr>
      <w:proofErr w:type="gramStart"/>
      <w:r>
        <w:rPr>
          <w:rFonts w:ascii="Times New Roman" w:eastAsia="Times New Roman" w:hAnsi="Times New Roman"/>
          <w:sz w:val="24"/>
          <w:szCs w:val="24"/>
          <w:lang w:eastAsia="fr-FR"/>
        </w:rPr>
        <w:t>en</w:t>
      </w:r>
      <w:proofErr w:type="gramEnd"/>
      <w:r>
        <w:rPr>
          <w:rFonts w:ascii="Times New Roman" w:eastAsia="Times New Roman" w:hAnsi="Times New Roman"/>
          <w:sz w:val="24"/>
          <w:szCs w:val="24"/>
          <w:lang w:eastAsia="fr-FR"/>
        </w:rPr>
        <w:t xml:space="preserve"> nombre suffisant</w:t>
      </w:r>
      <w:r w:rsidR="00500662">
        <w:rPr>
          <w:rFonts w:ascii="Times New Roman" w:eastAsia="Times New Roman" w:hAnsi="Times New Roman"/>
          <w:sz w:val="24"/>
          <w:szCs w:val="24"/>
          <w:lang w:eastAsia="fr-FR"/>
        </w:rPr>
        <w:t xml:space="preserve"> </w:t>
      </w:r>
      <w:r w:rsidR="00C479A0">
        <w:rPr>
          <w:rFonts w:ascii="Times New Roman" w:eastAsia="Times New Roman" w:hAnsi="Times New Roman"/>
          <w:sz w:val="24"/>
          <w:szCs w:val="24"/>
          <w:lang w:eastAsia="fr-FR"/>
        </w:rPr>
        <w:t xml:space="preserve">tel que </w:t>
      </w:r>
      <w:r w:rsidR="00500662">
        <w:rPr>
          <w:rFonts w:ascii="Times New Roman" w:eastAsia="Times New Roman" w:hAnsi="Times New Roman"/>
          <w:sz w:val="24"/>
          <w:szCs w:val="24"/>
          <w:lang w:eastAsia="fr-FR"/>
        </w:rPr>
        <w:t>déterminé d’un commun accord avec l’OMA</w:t>
      </w:r>
      <w:r>
        <w:rPr>
          <w:rFonts w:ascii="Times New Roman" w:eastAsia="Times New Roman" w:hAnsi="Times New Roman"/>
          <w:sz w:val="24"/>
          <w:szCs w:val="24"/>
          <w:lang w:eastAsia="fr-FR"/>
        </w:rPr>
        <w:t>, désignés par l’OE</w:t>
      </w:r>
      <w:r w:rsidR="00500662">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w:t>
      </w:r>
      <w:r w:rsidRPr="009A2B9D">
        <w:rPr>
          <w:rFonts w:ascii="Times New Roman" w:eastAsia="Times New Roman" w:hAnsi="Times New Roman"/>
          <w:sz w:val="24"/>
          <w:szCs w:val="24"/>
          <w:lang w:eastAsia="fr-FR"/>
        </w:rPr>
        <w:t xml:space="preserve">pour tout ce qui concerne l’encadrement de discipline générale des </w:t>
      </w:r>
      <w:r w:rsidR="00C479A0">
        <w:rPr>
          <w:rFonts w:ascii="Times New Roman" w:eastAsia="Times New Roman" w:hAnsi="Times New Roman"/>
          <w:sz w:val="24"/>
          <w:szCs w:val="24"/>
          <w:lang w:eastAsia="fr-FR"/>
        </w:rPr>
        <w:t>J</w:t>
      </w:r>
      <w:r w:rsidR="00801783">
        <w:rPr>
          <w:rFonts w:ascii="Times New Roman" w:eastAsia="Times New Roman" w:hAnsi="Times New Roman"/>
          <w:sz w:val="24"/>
          <w:szCs w:val="24"/>
          <w:lang w:eastAsia="fr-FR"/>
        </w:rPr>
        <w:t>eunes</w:t>
      </w:r>
      <w:r w:rsidR="00C479A0">
        <w:rPr>
          <w:rFonts w:ascii="Times New Roman" w:eastAsia="Times New Roman" w:hAnsi="Times New Roman"/>
          <w:sz w:val="24"/>
          <w:szCs w:val="24"/>
          <w:lang w:eastAsia="fr-FR"/>
        </w:rPr>
        <w:t xml:space="preserve"> Bénéficiaires</w:t>
      </w:r>
      <w:r w:rsidR="00801783">
        <w:rPr>
          <w:rFonts w:ascii="Times New Roman" w:eastAsia="Times New Roman" w:hAnsi="Times New Roman"/>
          <w:sz w:val="24"/>
          <w:szCs w:val="24"/>
          <w:lang w:eastAsia="fr-FR"/>
        </w:rPr>
        <w:t>.</w:t>
      </w:r>
      <w:r w:rsidR="00500662">
        <w:rPr>
          <w:rFonts w:ascii="Times New Roman" w:eastAsia="Times New Roman" w:hAnsi="Times New Roman"/>
          <w:sz w:val="24"/>
          <w:szCs w:val="24"/>
          <w:lang w:eastAsia="fr-FR"/>
        </w:rPr>
        <w:t xml:space="preserve"> </w:t>
      </w:r>
    </w:p>
    <w:p w14:paraId="06822DBF" w14:textId="77777777" w:rsidR="00FF2E6F" w:rsidRPr="00FE41B7" w:rsidRDefault="00FF2E6F" w:rsidP="000026E9">
      <w:pPr>
        <w:spacing w:after="0" w:line="240" w:lineRule="auto"/>
        <w:ind w:left="720"/>
        <w:jc w:val="both"/>
        <w:rPr>
          <w:rFonts w:ascii="Times New Roman" w:hAnsi="Times New Roman"/>
          <w:sz w:val="12"/>
          <w:szCs w:val="12"/>
        </w:rPr>
      </w:pPr>
    </w:p>
    <w:p w14:paraId="4B219CA7" w14:textId="7CC605C9" w:rsidR="00C479A0" w:rsidRDefault="001149DE" w:rsidP="000026E9">
      <w:pPr>
        <w:spacing w:after="0" w:line="240" w:lineRule="auto"/>
        <w:jc w:val="both"/>
        <w:rPr>
          <w:rFonts w:ascii="Times New Roman" w:hAnsi="Times New Roman"/>
          <w:sz w:val="24"/>
          <w:szCs w:val="24"/>
        </w:rPr>
      </w:pPr>
      <w:r w:rsidRPr="00D520DF">
        <w:rPr>
          <w:rFonts w:ascii="Times New Roman" w:hAnsi="Times New Roman"/>
          <w:sz w:val="24"/>
          <w:szCs w:val="24"/>
        </w:rPr>
        <w:t xml:space="preserve">L’OE </w:t>
      </w:r>
      <w:r w:rsidR="009A681F">
        <w:rPr>
          <w:rFonts w:ascii="Times New Roman" w:hAnsi="Times New Roman"/>
          <w:sz w:val="24"/>
          <w:szCs w:val="24"/>
        </w:rPr>
        <w:t xml:space="preserve">fournira </w:t>
      </w:r>
      <w:r w:rsidR="00CD27CF">
        <w:rPr>
          <w:rFonts w:ascii="Times New Roman" w:hAnsi="Times New Roman"/>
          <w:sz w:val="24"/>
          <w:szCs w:val="24"/>
        </w:rPr>
        <w:t xml:space="preserve">à </w:t>
      </w:r>
      <w:r w:rsidR="00737967">
        <w:rPr>
          <w:rFonts w:ascii="Times New Roman" w:hAnsi="Times New Roman"/>
          <w:sz w:val="24"/>
          <w:szCs w:val="24"/>
        </w:rPr>
        <w:t xml:space="preserve">l’OMA </w:t>
      </w:r>
      <w:r w:rsidR="009A681F">
        <w:rPr>
          <w:rFonts w:ascii="Times New Roman" w:hAnsi="Times New Roman"/>
          <w:sz w:val="24"/>
          <w:szCs w:val="24"/>
        </w:rPr>
        <w:t xml:space="preserve">la liste des </w:t>
      </w:r>
      <w:r w:rsidR="00C479A0">
        <w:rPr>
          <w:rFonts w:ascii="Times New Roman" w:hAnsi="Times New Roman"/>
          <w:sz w:val="24"/>
          <w:szCs w:val="24"/>
        </w:rPr>
        <w:t>J</w:t>
      </w:r>
      <w:r w:rsidR="009A681F">
        <w:rPr>
          <w:rFonts w:ascii="Times New Roman" w:hAnsi="Times New Roman"/>
          <w:sz w:val="24"/>
          <w:szCs w:val="24"/>
        </w:rPr>
        <w:t xml:space="preserve">eunes </w:t>
      </w:r>
      <w:r w:rsidR="00C479A0">
        <w:rPr>
          <w:rFonts w:ascii="Times New Roman" w:hAnsi="Times New Roman"/>
          <w:sz w:val="24"/>
          <w:szCs w:val="24"/>
        </w:rPr>
        <w:t>B</w:t>
      </w:r>
      <w:r w:rsidR="009A681F">
        <w:rPr>
          <w:rFonts w:ascii="Times New Roman" w:hAnsi="Times New Roman"/>
          <w:sz w:val="24"/>
          <w:szCs w:val="24"/>
        </w:rPr>
        <w:t xml:space="preserve">énéficiaires ainsi que des </w:t>
      </w:r>
      <w:r w:rsidR="00C479A0">
        <w:rPr>
          <w:rFonts w:ascii="Times New Roman" w:hAnsi="Times New Roman"/>
          <w:sz w:val="24"/>
          <w:szCs w:val="24"/>
        </w:rPr>
        <w:t>E</w:t>
      </w:r>
      <w:r w:rsidR="009A681F">
        <w:rPr>
          <w:rFonts w:ascii="Times New Roman" w:hAnsi="Times New Roman"/>
          <w:sz w:val="24"/>
          <w:szCs w:val="24"/>
        </w:rPr>
        <w:t>ncadrants au plus tard 10 jours avant chaque période d’activités inscrites dans</w:t>
      </w:r>
      <w:r w:rsidR="005905FA">
        <w:rPr>
          <w:rFonts w:ascii="Times New Roman" w:hAnsi="Times New Roman"/>
          <w:sz w:val="24"/>
          <w:szCs w:val="24"/>
        </w:rPr>
        <w:t xml:space="preserve"> le partenariat </w:t>
      </w:r>
      <w:r w:rsidR="00C542BE">
        <w:rPr>
          <w:rFonts w:ascii="Times New Roman" w:hAnsi="Times New Roman"/>
          <w:sz w:val="24"/>
          <w:szCs w:val="24"/>
        </w:rPr>
        <w:t>des j</w:t>
      </w:r>
      <w:r w:rsidR="00343A19">
        <w:rPr>
          <w:rFonts w:ascii="Times New Roman" w:hAnsi="Times New Roman"/>
          <w:sz w:val="24"/>
          <w:szCs w:val="24"/>
        </w:rPr>
        <w:t>ournée</w:t>
      </w:r>
      <w:r w:rsidR="00C542BE">
        <w:rPr>
          <w:rFonts w:ascii="Times New Roman" w:hAnsi="Times New Roman"/>
          <w:sz w:val="24"/>
          <w:szCs w:val="24"/>
        </w:rPr>
        <w:t>s</w:t>
      </w:r>
      <w:r w:rsidR="00343A19">
        <w:rPr>
          <w:rFonts w:ascii="Times New Roman" w:hAnsi="Times New Roman"/>
          <w:sz w:val="24"/>
          <w:szCs w:val="24"/>
        </w:rPr>
        <w:t xml:space="preserve"> sport</w:t>
      </w:r>
      <w:r w:rsidR="00C542BE">
        <w:rPr>
          <w:rFonts w:ascii="Times New Roman" w:hAnsi="Times New Roman"/>
          <w:sz w:val="24"/>
          <w:szCs w:val="24"/>
        </w:rPr>
        <w:t xml:space="preserve"> </w:t>
      </w:r>
      <w:r w:rsidR="009A681F">
        <w:rPr>
          <w:rFonts w:ascii="Times New Roman" w:hAnsi="Times New Roman"/>
          <w:sz w:val="24"/>
          <w:szCs w:val="24"/>
        </w:rPr>
        <w:t>armée</w:t>
      </w:r>
      <w:r w:rsidR="00343A19">
        <w:rPr>
          <w:rFonts w:ascii="Times New Roman" w:hAnsi="Times New Roman"/>
          <w:sz w:val="24"/>
          <w:szCs w:val="24"/>
        </w:rPr>
        <w:t>s-</w:t>
      </w:r>
      <w:r w:rsidR="009A681F">
        <w:rPr>
          <w:rFonts w:ascii="Times New Roman" w:hAnsi="Times New Roman"/>
          <w:sz w:val="24"/>
          <w:szCs w:val="24"/>
        </w:rPr>
        <w:t>jeunesse</w:t>
      </w:r>
      <w:r w:rsidR="00C1452A">
        <w:rPr>
          <w:rFonts w:ascii="Times New Roman" w:hAnsi="Times New Roman"/>
          <w:sz w:val="24"/>
          <w:szCs w:val="24"/>
        </w:rPr>
        <w:t xml:space="preserve">. </w:t>
      </w:r>
    </w:p>
    <w:p w14:paraId="63838935" w14:textId="77777777" w:rsidR="00FE41B7" w:rsidRPr="00FE41B7" w:rsidRDefault="00FE41B7" w:rsidP="000026E9">
      <w:pPr>
        <w:spacing w:after="0" w:line="240" w:lineRule="auto"/>
        <w:jc w:val="both"/>
        <w:rPr>
          <w:rFonts w:ascii="Times New Roman" w:hAnsi="Times New Roman"/>
          <w:sz w:val="12"/>
          <w:szCs w:val="12"/>
        </w:rPr>
      </w:pPr>
    </w:p>
    <w:p w14:paraId="4833AE97" w14:textId="77777777" w:rsidR="00C479A0" w:rsidRDefault="00C1452A" w:rsidP="000026E9">
      <w:pPr>
        <w:spacing w:after="0" w:line="240" w:lineRule="auto"/>
        <w:jc w:val="both"/>
        <w:rPr>
          <w:rFonts w:ascii="Times New Roman" w:hAnsi="Times New Roman"/>
          <w:sz w:val="24"/>
          <w:szCs w:val="24"/>
        </w:rPr>
      </w:pPr>
      <w:r>
        <w:rPr>
          <w:rFonts w:ascii="Times New Roman" w:hAnsi="Times New Roman"/>
          <w:sz w:val="24"/>
          <w:szCs w:val="24"/>
        </w:rPr>
        <w:t xml:space="preserve">Les conditions d’accès aux locaux de </w:t>
      </w:r>
      <w:r w:rsidR="00737967">
        <w:rPr>
          <w:rFonts w:ascii="Times New Roman" w:hAnsi="Times New Roman"/>
          <w:sz w:val="24"/>
          <w:szCs w:val="24"/>
        </w:rPr>
        <w:t xml:space="preserve">l’OMA </w:t>
      </w:r>
      <w:r>
        <w:rPr>
          <w:rFonts w:ascii="Times New Roman" w:hAnsi="Times New Roman"/>
          <w:sz w:val="24"/>
          <w:szCs w:val="24"/>
        </w:rPr>
        <w:t xml:space="preserve">relèvent de sa seule appréciation et tout document permettant d’assurer la sécurité des personnes et des biens </w:t>
      </w:r>
      <w:r w:rsidR="00C479A0">
        <w:rPr>
          <w:rFonts w:ascii="Times New Roman" w:hAnsi="Times New Roman"/>
          <w:sz w:val="24"/>
          <w:szCs w:val="24"/>
        </w:rPr>
        <w:t xml:space="preserve">pourra </w:t>
      </w:r>
      <w:r>
        <w:rPr>
          <w:rFonts w:ascii="Times New Roman" w:hAnsi="Times New Roman"/>
          <w:sz w:val="24"/>
          <w:szCs w:val="24"/>
        </w:rPr>
        <w:t>être exigé préalablement à cet accès.</w:t>
      </w:r>
      <w:r w:rsidR="00990246">
        <w:rPr>
          <w:rFonts w:ascii="Times New Roman" w:hAnsi="Times New Roman"/>
          <w:sz w:val="24"/>
          <w:szCs w:val="24"/>
        </w:rPr>
        <w:t xml:space="preserve"> </w:t>
      </w:r>
    </w:p>
    <w:p w14:paraId="01BDA5C2" w14:textId="77777777" w:rsidR="00FE41B7" w:rsidRPr="00FE41B7" w:rsidRDefault="00FE41B7" w:rsidP="000026E9">
      <w:pPr>
        <w:spacing w:after="0" w:line="240" w:lineRule="auto"/>
        <w:jc w:val="both"/>
        <w:rPr>
          <w:rFonts w:ascii="Times New Roman" w:hAnsi="Times New Roman"/>
          <w:sz w:val="12"/>
          <w:szCs w:val="12"/>
        </w:rPr>
      </w:pPr>
    </w:p>
    <w:p w14:paraId="638CC137" w14:textId="77777777" w:rsidR="002715FD" w:rsidRDefault="002715FD" w:rsidP="000026E9">
      <w:pPr>
        <w:spacing w:after="0" w:line="240" w:lineRule="auto"/>
        <w:jc w:val="both"/>
        <w:rPr>
          <w:rFonts w:ascii="Times New Roman" w:hAnsi="Times New Roman"/>
          <w:sz w:val="24"/>
          <w:szCs w:val="24"/>
        </w:rPr>
      </w:pPr>
      <w:r>
        <w:rPr>
          <w:rFonts w:ascii="Times New Roman" w:hAnsi="Times New Roman"/>
          <w:sz w:val="24"/>
          <w:szCs w:val="24"/>
        </w:rPr>
        <w:t xml:space="preserve">L’OE est </w:t>
      </w:r>
      <w:r w:rsidR="00EC434A">
        <w:rPr>
          <w:rFonts w:ascii="Times New Roman" w:hAnsi="Times New Roman"/>
          <w:sz w:val="24"/>
          <w:szCs w:val="24"/>
        </w:rPr>
        <w:t xml:space="preserve">seul </w:t>
      </w:r>
      <w:r>
        <w:rPr>
          <w:rFonts w:ascii="Times New Roman" w:hAnsi="Times New Roman"/>
          <w:sz w:val="24"/>
          <w:szCs w:val="24"/>
        </w:rPr>
        <w:t xml:space="preserve">responsable de </w:t>
      </w:r>
      <w:r w:rsidR="00C479A0">
        <w:rPr>
          <w:rFonts w:ascii="Times New Roman" w:hAnsi="Times New Roman"/>
          <w:sz w:val="24"/>
          <w:szCs w:val="24"/>
        </w:rPr>
        <w:t xml:space="preserve">l’ensemble des </w:t>
      </w:r>
      <w:r>
        <w:rPr>
          <w:rFonts w:ascii="Times New Roman" w:hAnsi="Times New Roman"/>
          <w:sz w:val="24"/>
          <w:szCs w:val="24"/>
        </w:rPr>
        <w:t>vérification</w:t>
      </w:r>
      <w:r w:rsidR="00C479A0">
        <w:rPr>
          <w:rFonts w:ascii="Times New Roman" w:hAnsi="Times New Roman"/>
          <w:sz w:val="24"/>
          <w:szCs w:val="24"/>
        </w:rPr>
        <w:t>s</w:t>
      </w:r>
      <w:r>
        <w:rPr>
          <w:rFonts w:ascii="Times New Roman" w:hAnsi="Times New Roman"/>
          <w:sz w:val="24"/>
          <w:szCs w:val="24"/>
        </w:rPr>
        <w:t xml:space="preserve"> (</w:t>
      </w:r>
      <w:r w:rsidR="00C479A0">
        <w:rPr>
          <w:rFonts w:ascii="Times New Roman" w:hAnsi="Times New Roman"/>
          <w:sz w:val="24"/>
          <w:szCs w:val="24"/>
        </w:rPr>
        <w:t xml:space="preserve">notamment </w:t>
      </w:r>
      <w:r w:rsidR="00EC434A">
        <w:rPr>
          <w:rFonts w:ascii="Times New Roman" w:hAnsi="Times New Roman"/>
          <w:sz w:val="24"/>
          <w:szCs w:val="24"/>
        </w:rPr>
        <w:t>de l’</w:t>
      </w:r>
      <w:r>
        <w:rPr>
          <w:rFonts w:ascii="Times New Roman" w:hAnsi="Times New Roman"/>
          <w:sz w:val="24"/>
          <w:szCs w:val="24"/>
        </w:rPr>
        <w:t>autorisation parentale</w:t>
      </w:r>
      <w:r w:rsidR="00EC434A">
        <w:rPr>
          <w:rFonts w:ascii="Times New Roman" w:hAnsi="Times New Roman"/>
          <w:sz w:val="24"/>
          <w:szCs w:val="24"/>
        </w:rPr>
        <w:t xml:space="preserve"> pour les Jeunes Bénéficiaires mineurs et du certificat d’</w:t>
      </w:r>
      <w:r>
        <w:rPr>
          <w:rFonts w:ascii="Times New Roman" w:hAnsi="Times New Roman"/>
          <w:sz w:val="24"/>
          <w:szCs w:val="24"/>
        </w:rPr>
        <w:t>aptitude médicale</w:t>
      </w:r>
      <w:r w:rsidR="00EC434A">
        <w:rPr>
          <w:rFonts w:ascii="Times New Roman" w:hAnsi="Times New Roman"/>
          <w:sz w:val="24"/>
          <w:szCs w:val="24"/>
        </w:rPr>
        <w:t xml:space="preserve"> en lien avec l’activité sportive en cause</w:t>
      </w:r>
      <w:r>
        <w:rPr>
          <w:rFonts w:ascii="Times New Roman" w:hAnsi="Times New Roman"/>
          <w:sz w:val="24"/>
          <w:szCs w:val="24"/>
        </w:rPr>
        <w:t xml:space="preserve">) </w:t>
      </w:r>
      <w:r w:rsidR="00C479A0">
        <w:rPr>
          <w:rFonts w:ascii="Times New Roman" w:hAnsi="Times New Roman"/>
          <w:sz w:val="24"/>
          <w:szCs w:val="24"/>
        </w:rPr>
        <w:t>conditionnant</w:t>
      </w:r>
      <w:r>
        <w:rPr>
          <w:rFonts w:ascii="Times New Roman" w:hAnsi="Times New Roman"/>
          <w:sz w:val="24"/>
          <w:szCs w:val="24"/>
        </w:rPr>
        <w:t xml:space="preserve"> la participation des </w:t>
      </w:r>
      <w:r w:rsidR="00C479A0">
        <w:rPr>
          <w:rFonts w:ascii="Times New Roman" w:hAnsi="Times New Roman"/>
          <w:sz w:val="24"/>
          <w:szCs w:val="24"/>
        </w:rPr>
        <w:t>J</w:t>
      </w:r>
      <w:r>
        <w:rPr>
          <w:rFonts w:ascii="Times New Roman" w:hAnsi="Times New Roman"/>
          <w:sz w:val="24"/>
          <w:szCs w:val="24"/>
        </w:rPr>
        <w:t xml:space="preserve">eunes </w:t>
      </w:r>
      <w:r w:rsidR="00FE41B7">
        <w:rPr>
          <w:rFonts w:ascii="Times New Roman" w:hAnsi="Times New Roman"/>
          <w:sz w:val="24"/>
          <w:szCs w:val="24"/>
        </w:rPr>
        <w:t>B</w:t>
      </w:r>
      <w:r w:rsidR="00C479A0">
        <w:rPr>
          <w:rFonts w:ascii="Times New Roman" w:hAnsi="Times New Roman"/>
          <w:sz w:val="24"/>
          <w:szCs w:val="24"/>
        </w:rPr>
        <w:t xml:space="preserve">énéficiaires et des Encadrants </w:t>
      </w:r>
      <w:r>
        <w:rPr>
          <w:rFonts w:ascii="Times New Roman" w:hAnsi="Times New Roman"/>
          <w:sz w:val="24"/>
          <w:szCs w:val="24"/>
        </w:rPr>
        <w:t xml:space="preserve">à l’activité sportive. </w:t>
      </w:r>
      <w:r w:rsidR="00C479A0">
        <w:rPr>
          <w:rFonts w:ascii="Times New Roman" w:hAnsi="Times New Roman"/>
          <w:sz w:val="24"/>
          <w:szCs w:val="24"/>
        </w:rPr>
        <w:t xml:space="preserve">L’OMA ne pourra en aucun cas </w:t>
      </w:r>
      <w:proofErr w:type="gramStart"/>
      <w:r w:rsidR="00C479A0">
        <w:rPr>
          <w:rFonts w:ascii="Times New Roman" w:hAnsi="Times New Roman"/>
          <w:sz w:val="24"/>
          <w:szCs w:val="24"/>
        </w:rPr>
        <w:t>voir</w:t>
      </w:r>
      <w:proofErr w:type="gramEnd"/>
      <w:r w:rsidR="00C479A0">
        <w:rPr>
          <w:rFonts w:ascii="Times New Roman" w:hAnsi="Times New Roman"/>
          <w:sz w:val="24"/>
          <w:szCs w:val="24"/>
        </w:rPr>
        <w:t xml:space="preserve"> sa responsabilité recherchée </w:t>
      </w:r>
      <w:r w:rsidR="00EC434A">
        <w:rPr>
          <w:rFonts w:ascii="Times New Roman" w:hAnsi="Times New Roman"/>
          <w:sz w:val="24"/>
          <w:szCs w:val="24"/>
        </w:rPr>
        <w:t>à ce titre.</w:t>
      </w:r>
    </w:p>
    <w:p w14:paraId="29DD4E99" w14:textId="77777777" w:rsidR="00FE41B7" w:rsidRPr="00FE41B7" w:rsidRDefault="00FE41B7" w:rsidP="000026E9">
      <w:pPr>
        <w:spacing w:after="0" w:line="240" w:lineRule="auto"/>
        <w:jc w:val="both"/>
        <w:rPr>
          <w:rFonts w:ascii="Times New Roman" w:hAnsi="Times New Roman"/>
          <w:sz w:val="12"/>
          <w:szCs w:val="12"/>
        </w:rPr>
      </w:pPr>
    </w:p>
    <w:p w14:paraId="2A1D187A" w14:textId="77777777" w:rsidR="009A681F" w:rsidRDefault="00990246" w:rsidP="000026E9">
      <w:pPr>
        <w:spacing w:after="0" w:line="240" w:lineRule="auto"/>
        <w:jc w:val="both"/>
        <w:rPr>
          <w:rFonts w:ascii="Times New Roman" w:hAnsi="Times New Roman"/>
          <w:sz w:val="24"/>
          <w:szCs w:val="24"/>
        </w:rPr>
      </w:pPr>
      <w:r>
        <w:rPr>
          <w:rFonts w:ascii="Times New Roman" w:hAnsi="Times New Roman"/>
          <w:sz w:val="24"/>
          <w:szCs w:val="24"/>
        </w:rPr>
        <w:t>De plus, l’OE devra se conformer à toutes les exigences</w:t>
      </w:r>
      <w:r w:rsidR="00500662">
        <w:rPr>
          <w:rFonts w:ascii="Times New Roman" w:hAnsi="Times New Roman"/>
          <w:sz w:val="24"/>
          <w:szCs w:val="24"/>
        </w:rPr>
        <w:t>, notamment de sécurité,</w:t>
      </w:r>
      <w:r>
        <w:rPr>
          <w:rFonts w:ascii="Times New Roman" w:hAnsi="Times New Roman"/>
          <w:sz w:val="24"/>
          <w:szCs w:val="24"/>
        </w:rPr>
        <w:t xml:space="preserve"> qui pourraient être imposées à ses participants par </w:t>
      </w:r>
      <w:r w:rsidR="00737967">
        <w:rPr>
          <w:rFonts w:ascii="Times New Roman" w:hAnsi="Times New Roman"/>
          <w:sz w:val="24"/>
          <w:szCs w:val="24"/>
        </w:rPr>
        <w:t>l’OMA</w:t>
      </w:r>
      <w:r>
        <w:rPr>
          <w:rFonts w:ascii="Times New Roman" w:hAnsi="Times New Roman"/>
          <w:sz w:val="24"/>
          <w:szCs w:val="24"/>
        </w:rPr>
        <w:t>.</w:t>
      </w:r>
    </w:p>
    <w:p w14:paraId="3940D271" w14:textId="77777777" w:rsidR="005026DB" w:rsidRDefault="005026DB" w:rsidP="000026E9">
      <w:pPr>
        <w:spacing w:after="0" w:line="240" w:lineRule="auto"/>
        <w:jc w:val="both"/>
        <w:rPr>
          <w:rFonts w:ascii="Times New Roman" w:hAnsi="Times New Roman"/>
          <w:sz w:val="24"/>
          <w:szCs w:val="24"/>
        </w:rPr>
      </w:pPr>
    </w:p>
    <w:p w14:paraId="06D615E4" w14:textId="77777777" w:rsidR="00FE41B7" w:rsidRDefault="00FE41B7" w:rsidP="000026E9">
      <w:pPr>
        <w:spacing w:after="0" w:line="240" w:lineRule="auto"/>
        <w:jc w:val="both"/>
        <w:rPr>
          <w:rFonts w:ascii="Times New Roman" w:hAnsi="Times New Roman"/>
          <w:sz w:val="24"/>
          <w:szCs w:val="24"/>
        </w:rPr>
      </w:pPr>
    </w:p>
    <w:p w14:paraId="5E128153" w14:textId="77777777" w:rsidR="005026DB" w:rsidRDefault="00FF50AF" w:rsidP="000026E9">
      <w:pPr>
        <w:spacing w:after="0" w:line="240" w:lineRule="auto"/>
        <w:jc w:val="both"/>
        <w:rPr>
          <w:rFonts w:ascii="Times New Roman" w:hAnsi="Times New Roman"/>
          <w:b/>
          <w:sz w:val="24"/>
          <w:szCs w:val="24"/>
        </w:rPr>
      </w:pPr>
      <w:r>
        <w:rPr>
          <w:rFonts w:ascii="Times New Roman" w:hAnsi="Times New Roman"/>
          <w:b/>
          <w:sz w:val="24"/>
          <w:szCs w:val="24"/>
        </w:rPr>
        <w:t xml:space="preserve">Article </w:t>
      </w:r>
      <w:r w:rsidR="00500662">
        <w:rPr>
          <w:rFonts w:ascii="Times New Roman" w:hAnsi="Times New Roman"/>
          <w:b/>
          <w:sz w:val="24"/>
          <w:szCs w:val="24"/>
        </w:rPr>
        <w:t>7</w:t>
      </w:r>
      <w:r w:rsidR="00500662" w:rsidRPr="005026DB">
        <w:rPr>
          <w:rFonts w:ascii="Times New Roman" w:hAnsi="Times New Roman"/>
          <w:b/>
          <w:sz w:val="24"/>
          <w:szCs w:val="24"/>
        </w:rPr>
        <w:t xml:space="preserve"> </w:t>
      </w:r>
      <w:r w:rsidR="005026DB" w:rsidRPr="005026DB">
        <w:rPr>
          <w:rFonts w:ascii="Times New Roman" w:hAnsi="Times New Roman"/>
          <w:b/>
          <w:sz w:val="24"/>
          <w:szCs w:val="24"/>
        </w:rPr>
        <w:t>– Responsabilité, réparation des dommages</w:t>
      </w:r>
      <w:r w:rsidR="00CA308B">
        <w:rPr>
          <w:rFonts w:ascii="Times New Roman" w:hAnsi="Times New Roman"/>
          <w:b/>
          <w:sz w:val="24"/>
          <w:szCs w:val="24"/>
        </w:rPr>
        <w:t xml:space="preserve"> et assurances</w:t>
      </w:r>
    </w:p>
    <w:p w14:paraId="06F84185" w14:textId="77777777" w:rsidR="00FE41B7" w:rsidRPr="00FE41B7" w:rsidRDefault="00FE41B7" w:rsidP="000026E9">
      <w:pPr>
        <w:spacing w:after="0" w:line="240" w:lineRule="auto"/>
        <w:jc w:val="both"/>
        <w:rPr>
          <w:rFonts w:ascii="Times New Roman" w:eastAsia="Garamond" w:hAnsi="Times New Roman" w:cs="Garamond"/>
          <w:spacing w:val="6"/>
          <w:kern w:val="1"/>
          <w:sz w:val="12"/>
          <w:szCs w:val="12"/>
          <w:lang w:eastAsia="ar-SA"/>
        </w:rPr>
      </w:pPr>
    </w:p>
    <w:p w14:paraId="7CF64229" w14:textId="4C6A2D16" w:rsidR="00CA308B" w:rsidRDefault="00801783" w:rsidP="000026E9">
      <w:pPr>
        <w:spacing w:after="0" w:line="240" w:lineRule="auto"/>
        <w:jc w:val="both"/>
        <w:rPr>
          <w:rFonts w:ascii="Times New Roman" w:eastAsia="Times New Roman" w:hAnsi="Times New Roman"/>
          <w:sz w:val="24"/>
          <w:szCs w:val="24"/>
          <w:lang w:eastAsia="fr-FR"/>
        </w:rPr>
      </w:pPr>
      <w:r w:rsidRPr="00801783">
        <w:rPr>
          <w:rFonts w:ascii="Times New Roman" w:eastAsia="Garamond" w:hAnsi="Times New Roman" w:cs="Garamond"/>
          <w:spacing w:val="6"/>
          <w:kern w:val="1"/>
          <w:sz w:val="24"/>
          <w:szCs w:val="24"/>
          <w:lang w:eastAsia="ar-SA"/>
        </w:rPr>
        <w:t xml:space="preserve">Les </w:t>
      </w:r>
      <w:r w:rsidR="00EC434A">
        <w:rPr>
          <w:rFonts w:ascii="Times New Roman" w:eastAsia="Garamond" w:hAnsi="Times New Roman" w:cs="Garamond"/>
          <w:spacing w:val="6"/>
          <w:kern w:val="1"/>
          <w:sz w:val="24"/>
          <w:szCs w:val="24"/>
          <w:lang w:eastAsia="ar-SA"/>
        </w:rPr>
        <w:t>J</w:t>
      </w:r>
      <w:r>
        <w:rPr>
          <w:rFonts w:ascii="Times New Roman" w:eastAsia="Garamond" w:hAnsi="Times New Roman" w:cs="Garamond"/>
          <w:spacing w:val="6"/>
          <w:kern w:val="1"/>
          <w:sz w:val="24"/>
          <w:szCs w:val="24"/>
          <w:lang w:eastAsia="ar-SA"/>
        </w:rPr>
        <w:t>eunes</w:t>
      </w:r>
      <w:r w:rsidRPr="00801783">
        <w:rPr>
          <w:rFonts w:ascii="Times New Roman" w:eastAsia="Garamond" w:hAnsi="Times New Roman" w:cs="Garamond"/>
          <w:spacing w:val="6"/>
          <w:kern w:val="1"/>
          <w:sz w:val="24"/>
          <w:szCs w:val="24"/>
          <w:lang w:eastAsia="ar-SA"/>
        </w:rPr>
        <w:t xml:space="preserve"> </w:t>
      </w:r>
      <w:r w:rsidR="00EC434A">
        <w:rPr>
          <w:rFonts w:ascii="Times New Roman" w:eastAsia="Garamond" w:hAnsi="Times New Roman" w:cs="Garamond"/>
          <w:spacing w:val="6"/>
          <w:kern w:val="1"/>
          <w:sz w:val="24"/>
          <w:szCs w:val="24"/>
          <w:lang w:eastAsia="ar-SA"/>
        </w:rPr>
        <w:t>B</w:t>
      </w:r>
      <w:r>
        <w:rPr>
          <w:rFonts w:ascii="Times New Roman" w:eastAsia="Garamond" w:hAnsi="Times New Roman" w:cs="Garamond"/>
          <w:spacing w:val="6"/>
          <w:kern w:val="1"/>
          <w:sz w:val="24"/>
          <w:szCs w:val="24"/>
          <w:lang w:eastAsia="ar-SA"/>
        </w:rPr>
        <w:t xml:space="preserve">énéficiaires </w:t>
      </w:r>
      <w:r w:rsidRPr="00801783">
        <w:rPr>
          <w:rFonts w:ascii="Times New Roman" w:eastAsia="Garamond" w:hAnsi="Times New Roman" w:cs="Garamond"/>
          <w:spacing w:val="6"/>
          <w:kern w:val="1"/>
          <w:sz w:val="24"/>
          <w:szCs w:val="24"/>
          <w:lang w:eastAsia="ar-SA"/>
        </w:rPr>
        <w:t>et</w:t>
      </w:r>
      <w:r w:rsidR="00EC434A">
        <w:rPr>
          <w:rFonts w:ascii="Times New Roman" w:eastAsia="Garamond" w:hAnsi="Times New Roman" w:cs="Garamond"/>
          <w:spacing w:val="6"/>
          <w:kern w:val="1"/>
          <w:sz w:val="24"/>
          <w:szCs w:val="24"/>
          <w:lang w:eastAsia="ar-SA"/>
        </w:rPr>
        <w:t xml:space="preserve"> les E</w:t>
      </w:r>
      <w:r w:rsidR="00500662">
        <w:rPr>
          <w:rFonts w:ascii="Times New Roman" w:eastAsia="Garamond" w:hAnsi="Times New Roman" w:cs="Garamond"/>
          <w:spacing w:val="6"/>
          <w:kern w:val="1"/>
          <w:sz w:val="24"/>
          <w:szCs w:val="24"/>
          <w:lang w:eastAsia="ar-SA"/>
        </w:rPr>
        <w:t>ncadrants</w:t>
      </w:r>
      <w:r w:rsidRPr="00801783">
        <w:rPr>
          <w:rFonts w:ascii="Times New Roman" w:eastAsia="Garamond" w:hAnsi="Times New Roman" w:cs="Garamond"/>
          <w:spacing w:val="6"/>
          <w:kern w:val="1"/>
          <w:sz w:val="24"/>
          <w:szCs w:val="24"/>
          <w:lang w:eastAsia="ar-SA"/>
        </w:rPr>
        <w:t xml:space="preserve"> sont </w:t>
      </w:r>
      <w:r w:rsidR="00CA308B">
        <w:rPr>
          <w:rFonts w:ascii="Times New Roman" w:eastAsia="Garamond" w:hAnsi="Times New Roman" w:cs="Garamond"/>
          <w:spacing w:val="6"/>
          <w:kern w:val="1"/>
          <w:sz w:val="24"/>
          <w:szCs w:val="24"/>
          <w:lang w:eastAsia="ar-SA"/>
        </w:rPr>
        <w:t xml:space="preserve">individuellement </w:t>
      </w:r>
      <w:r w:rsidRPr="00801783">
        <w:rPr>
          <w:rFonts w:ascii="Times New Roman" w:eastAsia="Garamond" w:hAnsi="Times New Roman" w:cs="Garamond"/>
          <w:spacing w:val="6"/>
          <w:kern w:val="1"/>
          <w:sz w:val="24"/>
          <w:szCs w:val="24"/>
          <w:lang w:eastAsia="ar-SA"/>
        </w:rPr>
        <w:t>couvert</w:t>
      </w:r>
      <w:r>
        <w:rPr>
          <w:rFonts w:ascii="Times New Roman" w:eastAsia="Garamond" w:hAnsi="Times New Roman" w:cs="Garamond"/>
          <w:spacing w:val="6"/>
          <w:kern w:val="1"/>
          <w:sz w:val="24"/>
          <w:szCs w:val="24"/>
          <w:lang w:eastAsia="ar-SA"/>
        </w:rPr>
        <w:t>s</w:t>
      </w:r>
      <w:r w:rsidRPr="00801783">
        <w:rPr>
          <w:rFonts w:ascii="Times New Roman" w:eastAsia="Garamond" w:hAnsi="Times New Roman" w:cs="Garamond"/>
          <w:spacing w:val="6"/>
          <w:kern w:val="1"/>
          <w:sz w:val="24"/>
          <w:szCs w:val="24"/>
          <w:lang w:eastAsia="ar-SA"/>
        </w:rPr>
        <w:t xml:space="preserve"> par </w:t>
      </w:r>
      <w:r>
        <w:rPr>
          <w:rFonts w:ascii="Times New Roman" w:eastAsia="Garamond" w:hAnsi="Times New Roman" w:cs="Garamond"/>
          <w:spacing w:val="6"/>
          <w:kern w:val="1"/>
          <w:sz w:val="24"/>
          <w:szCs w:val="24"/>
          <w:lang w:eastAsia="ar-SA"/>
        </w:rPr>
        <w:t xml:space="preserve">une </w:t>
      </w:r>
      <w:r w:rsidRPr="00801783">
        <w:rPr>
          <w:rFonts w:ascii="Times New Roman" w:eastAsia="Times New Roman" w:hAnsi="Times New Roman"/>
          <w:sz w:val="24"/>
          <w:szCs w:val="24"/>
          <w:lang w:eastAsia="fr-FR"/>
        </w:rPr>
        <w:t>police d’assurance</w:t>
      </w:r>
      <w:r w:rsidR="009A642B">
        <w:rPr>
          <w:rFonts w:ascii="Times New Roman" w:eastAsia="Times New Roman" w:hAnsi="Times New Roman"/>
          <w:sz w:val="24"/>
          <w:szCs w:val="24"/>
          <w:lang w:eastAsia="fr-FR"/>
        </w:rPr>
        <w:t xml:space="preserve">, souscrite </w:t>
      </w:r>
      <w:r w:rsidR="009A642B" w:rsidRPr="009A642B">
        <w:rPr>
          <w:rFonts w:ascii="Times New Roman" w:eastAsia="Times New Roman" w:hAnsi="Times New Roman"/>
          <w:sz w:val="24"/>
          <w:szCs w:val="24"/>
          <w:lang w:eastAsia="fr-FR"/>
        </w:rPr>
        <w:t>auprès d’une compagnie d’assurance notoirement solvable</w:t>
      </w:r>
      <w:r w:rsidR="009A642B">
        <w:rPr>
          <w:rFonts w:ascii="Times New Roman" w:eastAsia="Times New Roman" w:hAnsi="Times New Roman"/>
          <w:sz w:val="24"/>
          <w:szCs w:val="24"/>
          <w:lang w:eastAsia="fr-FR"/>
        </w:rPr>
        <w:t>,</w:t>
      </w:r>
      <w:r w:rsidRPr="00801783">
        <w:rPr>
          <w:rFonts w:ascii="Times New Roman" w:eastAsia="Times New Roman" w:hAnsi="Times New Roman"/>
          <w:sz w:val="24"/>
          <w:szCs w:val="24"/>
          <w:lang w:eastAsia="fr-FR"/>
        </w:rPr>
        <w:t xml:space="preserve"> garantissant la réparation des dommages causés ou subis</w:t>
      </w:r>
      <w:r w:rsidR="00CA308B">
        <w:rPr>
          <w:rFonts w:ascii="Times New Roman" w:eastAsia="Times New Roman" w:hAnsi="Times New Roman"/>
          <w:sz w:val="24"/>
          <w:szCs w:val="24"/>
          <w:lang w:eastAsia="fr-FR"/>
        </w:rPr>
        <w:t xml:space="preserve"> à l’occasion des</w:t>
      </w:r>
      <w:r w:rsidR="00C542BE">
        <w:rPr>
          <w:rFonts w:ascii="Times New Roman" w:eastAsia="Times New Roman" w:hAnsi="Times New Roman"/>
          <w:sz w:val="24"/>
          <w:szCs w:val="24"/>
          <w:lang w:eastAsia="fr-FR"/>
        </w:rPr>
        <w:t xml:space="preserve"> j</w:t>
      </w:r>
      <w:r w:rsidR="006A15F6">
        <w:rPr>
          <w:rFonts w:ascii="Times New Roman" w:eastAsia="Times New Roman" w:hAnsi="Times New Roman"/>
          <w:sz w:val="24"/>
          <w:szCs w:val="24"/>
          <w:lang w:eastAsia="fr-FR"/>
        </w:rPr>
        <w:t>ournées</w:t>
      </w:r>
      <w:r w:rsidR="00CA308B">
        <w:rPr>
          <w:rFonts w:ascii="Times New Roman" w:eastAsia="Times New Roman" w:hAnsi="Times New Roman"/>
          <w:sz w:val="24"/>
          <w:szCs w:val="24"/>
          <w:lang w:eastAsia="fr-FR"/>
        </w:rPr>
        <w:t> </w:t>
      </w:r>
      <w:r w:rsidR="006A15F6">
        <w:rPr>
          <w:rFonts w:ascii="Times New Roman" w:hAnsi="Times New Roman"/>
          <w:sz w:val="24"/>
          <w:szCs w:val="24"/>
        </w:rPr>
        <w:t>sport</w:t>
      </w:r>
      <w:r w:rsidR="00C542BE">
        <w:rPr>
          <w:rFonts w:ascii="Times New Roman" w:hAnsi="Times New Roman"/>
          <w:sz w:val="24"/>
          <w:szCs w:val="24"/>
        </w:rPr>
        <w:t xml:space="preserve"> </w:t>
      </w:r>
      <w:r w:rsidR="006A15F6">
        <w:rPr>
          <w:rFonts w:ascii="Times New Roman" w:hAnsi="Times New Roman"/>
          <w:sz w:val="24"/>
          <w:szCs w:val="24"/>
        </w:rPr>
        <w:t>armées-jeunesse</w:t>
      </w:r>
      <w:r w:rsidR="00CA308B">
        <w:rPr>
          <w:rFonts w:ascii="Times New Roman" w:eastAsia="Times New Roman" w:hAnsi="Times New Roman"/>
          <w:sz w:val="24"/>
          <w:szCs w:val="24"/>
          <w:lang w:eastAsia="fr-FR"/>
        </w:rPr>
        <w:t xml:space="preserve">. </w:t>
      </w:r>
    </w:p>
    <w:p w14:paraId="0E551D9A" w14:textId="77777777" w:rsidR="00FE41B7" w:rsidRPr="00FE41B7" w:rsidRDefault="00FE41B7" w:rsidP="000026E9">
      <w:pPr>
        <w:spacing w:after="0" w:line="240" w:lineRule="auto"/>
        <w:jc w:val="both"/>
        <w:rPr>
          <w:rFonts w:ascii="Times New Roman" w:eastAsia="Times New Roman" w:hAnsi="Times New Roman"/>
          <w:sz w:val="12"/>
          <w:szCs w:val="12"/>
          <w:lang w:eastAsia="fr-FR"/>
        </w:rPr>
      </w:pPr>
    </w:p>
    <w:p w14:paraId="725D566A" w14:textId="77777777" w:rsidR="00CA308B" w:rsidRPr="00CA308B" w:rsidRDefault="00CA308B" w:rsidP="000026E9">
      <w:pPr>
        <w:spacing w:after="0" w:line="240" w:lineRule="auto"/>
        <w:jc w:val="both"/>
        <w:rPr>
          <w:rFonts w:ascii="Times New Roman" w:eastAsia="Times New Roman" w:hAnsi="Times New Roman"/>
          <w:sz w:val="24"/>
          <w:szCs w:val="24"/>
          <w:lang w:eastAsia="fr-FR"/>
        </w:rPr>
      </w:pPr>
      <w:r w:rsidRPr="00CA308B">
        <w:rPr>
          <w:rFonts w:ascii="Times New Roman" w:eastAsia="Times New Roman" w:hAnsi="Times New Roman"/>
          <w:sz w:val="24"/>
          <w:szCs w:val="24"/>
          <w:lang w:eastAsia="fr-FR"/>
        </w:rPr>
        <w:t>L</w:t>
      </w:r>
      <w:r>
        <w:rPr>
          <w:rFonts w:ascii="Times New Roman" w:eastAsia="Times New Roman" w:hAnsi="Times New Roman"/>
          <w:sz w:val="24"/>
          <w:szCs w:val="24"/>
          <w:lang w:eastAsia="fr-FR"/>
        </w:rPr>
        <w:t xml:space="preserve">’OE </w:t>
      </w:r>
      <w:r w:rsidRPr="00CA308B">
        <w:rPr>
          <w:rFonts w:ascii="Times New Roman" w:eastAsia="Times New Roman" w:hAnsi="Times New Roman"/>
          <w:sz w:val="24"/>
          <w:szCs w:val="24"/>
          <w:lang w:eastAsia="fr-FR"/>
        </w:rPr>
        <w:t xml:space="preserve">certifie </w:t>
      </w:r>
      <w:r>
        <w:rPr>
          <w:rFonts w:ascii="Times New Roman" w:eastAsia="Times New Roman" w:hAnsi="Times New Roman"/>
          <w:sz w:val="24"/>
          <w:szCs w:val="24"/>
          <w:lang w:eastAsia="fr-FR"/>
        </w:rPr>
        <w:t xml:space="preserve">par ailleurs </w:t>
      </w:r>
      <w:r w:rsidRPr="00CA308B">
        <w:rPr>
          <w:rFonts w:ascii="Times New Roman" w:eastAsia="Times New Roman" w:hAnsi="Times New Roman"/>
          <w:sz w:val="24"/>
          <w:szCs w:val="24"/>
          <w:lang w:eastAsia="fr-FR"/>
        </w:rPr>
        <w:t>qu’il est titulaire d’une police d’assurance auprès d’une compagnie d’assurance not</w:t>
      </w:r>
      <w:r>
        <w:rPr>
          <w:rFonts w:ascii="Times New Roman" w:eastAsia="Times New Roman" w:hAnsi="Times New Roman"/>
          <w:sz w:val="24"/>
          <w:szCs w:val="24"/>
          <w:lang w:eastAsia="fr-FR"/>
        </w:rPr>
        <w:t xml:space="preserve">oirement solvable, couvrant sa responsabilité civile professionnelle </w:t>
      </w:r>
      <w:r w:rsidRPr="00CA308B">
        <w:rPr>
          <w:rFonts w:ascii="Times New Roman" w:eastAsia="Times New Roman" w:hAnsi="Times New Roman"/>
          <w:sz w:val="24"/>
          <w:szCs w:val="24"/>
          <w:lang w:eastAsia="fr-FR"/>
        </w:rPr>
        <w:t>et s’engage à le rester pendant toute la durée d</w:t>
      </w:r>
      <w:r>
        <w:rPr>
          <w:rFonts w:ascii="Times New Roman" w:eastAsia="Times New Roman" w:hAnsi="Times New Roman"/>
          <w:sz w:val="24"/>
          <w:szCs w:val="24"/>
          <w:lang w:eastAsia="fr-FR"/>
        </w:rPr>
        <w:t>e la présente convention</w:t>
      </w:r>
      <w:r w:rsidRPr="00CA308B">
        <w:rPr>
          <w:rFonts w:ascii="Times New Roman" w:eastAsia="Times New Roman" w:hAnsi="Times New Roman"/>
          <w:sz w:val="24"/>
          <w:szCs w:val="24"/>
          <w:lang w:eastAsia="fr-FR"/>
        </w:rPr>
        <w:t>, sans que cette police d’assurance ne puisse être interprétée comme limitant la responsabilité d</w:t>
      </w:r>
      <w:r>
        <w:rPr>
          <w:rFonts w:ascii="Times New Roman" w:eastAsia="Times New Roman" w:hAnsi="Times New Roman"/>
          <w:sz w:val="24"/>
          <w:szCs w:val="24"/>
          <w:lang w:eastAsia="fr-FR"/>
        </w:rPr>
        <w:t xml:space="preserve">e l’OE </w:t>
      </w:r>
      <w:r w:rsidRPr="00CA308B">
        <w:rPr>
          <w:rFonts w:ascii="Times New Roman" w:eastAsia="Times New Roman" w:hAnsi="Times New Roman"/>
          <w:sz w:val="24"/>
          <w:szCs w:val="24"/>
          <w:lang w:eastAsia="fr-FR"/>
        </w:rPr>
        <w:t>que ce soit dans son étendue ou son montant.</w:t>
      </w:r>
    </w:p>
    <w:p w14:paraId="01C90690" w14:textId="77777777" w:rsidR="00FE41B7" w:rsidRPr="00FE41B7" w:rsidRDefault="00FE41B7" w:rsidP="000026E9">
      <w:pPr>
        <w:spacing w:after="0" w:line="240" w:lineRule="auto"/>
        <w:jc w:val="both"/>
        <w:rPr>
          <w:rFonts w:ascii="Times New Roman" w:eastAsia="Times New Roman" w:hAnsi="Times New Roman"/>
          <w:sz w:val="12"/>
          <w:szCs w:val="12"/>
          <w:lang w:eastAsia="fr-FR"/>
        </w:rPr>
      </w:pPr>
    </w:p>
    <w:p w14:paraId="180D8514" w14:textId="2BE8D08B" w:rsidR="00CA308B" w:rsidRDefault="00801783" w:rsidP="000026E9">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00CA308B">
        <w:rPr>
          <w:rFonts w:ascii="Times New Roman" w:eastAsia="Times New Roman" w:hAnsi="Times New Roman"/>
          <w:sz w:val="24"/>
          <w:szCs w:val="24"/>
          <w:lang w:eastAsia="fr-FR"/>
        </w:rPr>
        <w:t xml:space="preserve">es </w:t>
      </w:r>
      <w:r>
        <w:rPr>
          <w:rFonts w:ascii="Times New Roman" w:eastAsia="Times New Roman" w:hAnsi="Times New Roman"/>
          <w:sz w:val="24"/>
          <w:szCs w:val="24"/>
          <w:lang w:eastAsia="fr-FR"/>
        </w:rPr>
        <w:t>attestation</w:t>
      </w:r>
      <w:r w:rsidR="00CA308B">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d</w:t>
      </w:r>
      <w:r w:rsidR="00CA308B">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assurance </w:t>
      </w:r>
      <w:r w:rsidR="00CA308B">
        <w:rPr>
          <w:rFonts w:ascii="Times New Roman" w:eastAsia="Times New Roman" w:hAnsi="Times New Roman"/>
          <w:sz w:val="24"/>
          <w:szCs w:val="24"/>
          <w:lang w:eastAsia="fr-FR"/>
        </w:rPr>
        <w:t>correspondante</w:t>
      </w:r>
      <w:r w:rsidR="009A642B">
        <w:rPr>
          <w:rFonts w:ascii="Times New Roman" w:eastAsia="Times New Roman" w:hAnsi="Times New Roman"/>
          <w:sz w:val="24"/>
          <w:szCs w:val="24"/>
          <w:lang w:eastAsia="fr-FR"/>
        </w:rPr>
        <w:t>s</w:t>
      </w:r>
      <w:r w:rsidR="00CA308B">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ser</w:t>
      </w:r>
      <w:r w:rsidR="00CA308B">
        <w:rPr>
          <w:rFonts w:ascii="Times New Roman" w:eastAsia="Times New Roman" w:hAnsi="Times New Roman"/>
          <w:sz w:val="24"/>
          <w:szCs w:val="24"/>
          <w:lang w:eastAsia="fr-FR"/>
        </w:rPr>
        <w:t>ont</w:t>
      </w:r>
      <w:r>
        <w:rPr>
          <w:rFonts w:ascii="Times New Roman" w:eastAsia="Times New Roman" w:hAnsi="Times New Roman"/>
          <w:sz w:val="24"/>
          <w:szCs w:val="24"/>
          <w:lang w:eastAsia="fr-FR"/>
        </w:rPr>
        <w:t xml:space="preserve"> fournie</w:t>
      </w:r>
      <w:r w:rsidR="00CA308B">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à </w:t>
      </w:r>
      <w:r w:rsidR="00737967">
        <w:rPr>
          <w:rFonts w:ascii="Times New Roman" w:eastAsia="Times New Roman" w:hAnsi="Times New Roman"/>
          <w:sz w:val="24"/>
          <w:szCs w:val="24"/>
          <w:lang w:eastAsia="fr-FR"/>
        </w:rPr>
        <w:t xml:space="preserve">l’OMA </w:t>
      </w:r>
      <w:r w:rsidR="00D06940">
        <w:rPr>
          <w:rFonts w:ascii="Times New Roman" w:eastAsia="Times New Roman" w:hAnsi="Times New Roman"/>
          <w:sz w:val="24"/>
          <w:szCs w:val="24"/>
          <w:lang w:eastAsia="fr-FR"/>
        </w:rPr>
        <w:t xml:space="preserve">par l’OE au plus tard </w:t>
      </w:r>
      <w:r w:rsidR="00C542BE">
        <w:rPr>
          <w:rFonts w:ascii="Times New Roman" w:eastAsia="Times New Roman" w:hAnsi="Times New Roman"/>
          <w:sz w:val="24"/>
          <w:szCs w:val="24"/>
          <w:lang w:eastAsia="fr-FR"/>
        </w:rPr>
        <w:t>15</w:t>
      </w:r>
      <w:r w:rsidR="00BF1F66">
        <w:rPr>
          <w:rFonts w:ascii="Times New Roman" w:eastAsia="Times New Roman" w:hAnsi="Times New Roman"/>
          <w:sz w:val="24"/>
          <w:szCs w:val="24"/>
          <w:lang w:eastAsia="fr-FR"/>
        </w:rPr>
        <w:t xml:space="preserve"> jours</w:t>
      </w:r>
      <w:r w:rsidR="009A681F">
        <w:rPr>
          <w:rFonts w:ascii="Times New Roman" w:eastAsia="Times New Roman" w:hAnsi="Times New Roman"/>
          <w:sz w:val="24"/>
          <w:szCs w:val="24"/>
          <w:lang w:eastAsia="fr-FR"/>
        </w:rPr>
        <w:t xml:space="preserve"> avant le d</w:t>
      </w:r>
      <w:r w:rsidR="006A15F6">
        <w:rPr>
          <w:rFonts w:ascii="Times New Roman" w:eastAsia="Times New Roman" w:hAnsi="Times New Roman"/>
          <w:sz w:val="24"/>
          <w:szCs w:val="24"/>
          <w:lang w:eastAsia="fr-FR"/>
        </w:rPr>
        <w:t xml:space="preserve">ébut des activités liées aux </w:t>
      </w:r>
      <w:r w:rsidR="007369CF">
        <w:rPr>
          <w:rFonts w:ascii="Times New Roman" w:eastAsia="Times New Roman" w:hAnsi="Times New Roman"/>
          <w:sz w:val="24"/>
          <w:szCs w:val="24"/>
          <w:lang w:eastAsia="fr-FR"/>
        </w:rPr>
        <w:t>Journées Sport A</w:t>
      </w:r>
      <w:r w:rsidR="00854922">
        <w:rPr>
          <w:rFonts w:ascii="Times New Roman" w:eastAsia="Times New Roman" w:hAnsi="Times New Roman"/>
          <w:sz w:val="24"/>
          <w:szCs w:val="24"/>
          <w:lang w:eastAsia="fr-FR"/>
        </w:rPr>
        <w:t>rmée</w:t>
      </w:r>
      <w:r w:rsidR="00C542BE">
        <w:rPr>
          <w:rFonts w:ascii="Times New Roman" w:eastAsia="Times New Roman" w:hAnsi="Times New Roman"/>
          <w:sz w:val="24"/>
          <w:szCs w:val="24"/>
          <w:lang w:eastAsia="fr-FR"/>
        </w:rPr>
        <w:t>s-</w:t>
      </w:r>
      <w:r w:rsidR="007369CF">
        <w:rPr>
          <w:rFonts w:ascii="Times New Roman" w:eastAsia="Times New Roman" w:hAnsi="Times New Roman"/>
          <w:sz w:val="24"/>
          <w:szCs w:val="24"/>
          <w:lang w:eastAsia="fr-FR"/>
        </w:rPr>
        <w:t>J</w:t>
      </w:r>
      <w:r w:rsidR="00854922">
        <w:rPr>
          <w:rFonts w:ascii="Times New Roman" w:eastAsia="Times New Roman" w:hAnsi="Times New Roman"/>
          <w:sz w:val="24"/>
          <w:szCs w:val="24"/>
          <w:lang w:eastAsia="fr-FR"/>
        </w:rPr>
        <w:t>eunesse.</w:t>
      </w:r>
      <w:r w:rsidR="00CA308B">
        <w:rPr>
          <w:rFonts w:ascii="Times New Roman" w:eastAsia="Times New Roman" w:hAnsi="Times New Roman"/>
          <w:sz w:val="24"/>
          <w:szCs w:val="24"/>
          <w:lang w:eastAsia="fr-FR"/>
        </w:rPr>
        <w:t xml:space="preserve"> </w:t>
      </w:r>
      <w:r w:rsidR="00CA308B" w:rsidRPr="00CA308B">
        <w:rPr>
          <w:rFonts w:ascii="Times New Roman" w:eastAsia="Times New Roman" w:hAnsi="Times New Roman"/>
          <w:sz w:val="24"/>
          <w:szCs w:val="24"/>
          <w:lang w:eastAsia="fr-FR"/>
        </w:rPr>
        <w:t>L</w:t>
      </w:r>
      <w:r w:rsidR="00CA308B">
        <w:rPr>
          <w:rFonts w:ascii="Times New Roman" w:eastAsia="Times New Roman" w:hAnsi="Times New Roman"/>
          <w:sz w:val="24"/>
          <w:szCs w:val="24"/>
          <w:lang w:eastAsia="fr-FR"/>
        </w:rPr>
        <w:t xml:space="preserve">’OE </w:t>
      </w:r>
      <w:r w:rsidR="00CA308B" w:rsidRPr="00CA308B">
        <w:rPr>
          <w:rFonts w:ascii="Times New Roman" w:eastAsia="Times New Roman" w:hAnsi="Times New Roman"/>
          <w:sz w:val="24"/>
          <w:szCs w:val="24"/>
          <w:lang w:eastAsia="fr-FR"/>
        </w:rPr>
        <w:t xml:space="preserve">s’engage à prévenir </w:t>
      </w:r>
      <w:r w:rsidR="00CA308B">
        <w:rPr>
          <w:rFonts w:ascii="Times New Roman" w:eastAsia="Times New Roman" w:hAnsi="Times New Roman"/>
          <w:sz w:val="24"/>
          <w:szCs w:val="24"/>
          <w:lang w:eastAsia="fr-FR"/>
        </w:rPr>
        <w:t xml:space="preserve">l’OMA </w:t>
      </w:r>
      <w:r w:rsidR="00CA308B" w:rsidRPr="00CA308B">
        <w:rPr>
          <w:rFonts w:ascii="Times New Roman" w:eastAsia="Times New Roman" w:hAnsi="Times New Roman"/>
          <w:sz w:val="24"/>
          <w:szCs w:val="24"/>
          <w:lang w:eastAsia="fr-FR"/>
        </w:rPr>
        <w:t>en cas de modification ou de résiliation de</w:t>
      </w:r>
      <w:r w:rsidR="009A642B">
        <w:rPr>
          <w:rFonts w:ascii="Times New Roman" w:eastAsia="Times New Roman" w:hAnsi="Times New Roman"/>
          <w:sz w:val="24"/>
          <w:szCs w:val="24"/>
          <w:lang w:eastAsia="fr-FR"/>
        </w:rPr>
        <w:t>s</w:t>
      </w:r>
      <w:r w:rsidR="00CA308B" w:rsidRPr="00CA308B">
        <w:rPr>
          <w:rFonts w:ascii="Times New Roman" w:eastAsia="Times New Roman" w:hAnsi="Times New Roman"/>
          <w:sz w:val="24"/>
          <w:szCs w:val="24"/>
          <w:lang w:eastAsia="fr-FR"/>
        </w:rPr>
        <w:t xml:space="preserve"> police</w:t>
      </w:r>
      <w:r w:rsidR="009A642B">
        <w:rPr>
          <w:rFonts w:ascii="Times New Roman" w:eastAsia="Times New Roman" w:hAnsi="Times New Roman"/>
          <w:sz w:val="24"/>
          <w:szCs w:val="24"/>
          <w:lang w:eastAsia="fr-FR"/>
        </w:rPr>
        <w:t>s</w:t>
      </w:r>
      <w:r w:rsidR="00CA308B" w:rsidRPr="00CA308B">
        <w:rPr>
          <w:rFonts w:ascii="Times New Roman" w:eastAsia="Times New Roman" w:hAnsi="Times New Roman"/>
          <w:sz w:val="24"/>
          <w:szCs w:val="24"/>
          <w:lang w:eastAsia="fr-FR"/>
        </w:rPr>
        <w:t xml:space="preserve"> d’assurance.</w:t>
      </w:r>
    </w:p>
    <w:p w14:paraId="59B6FDAC" w14:textId="77777777" w:rsidR="00FE41B7" w:rsidRPr="00FE41B7" w:rsidRDefault="00FE41B7" w:rsidP="000026E9">
      <w:pPr>
        <w:spacing w:after="0" w:line="240" w:lineRule="auto"/>
        <w:jc w:val="both"/>
        <w:rPr>
          <w:rFonts w:ascii="Times New Roman" w:eastAsia="Times New Roman" w:hAnsi="Times New Roman"/>
          <w:sz w:val="12"/>
          <w:szCs w:val="12"/>
          <w:lang w:eastAsia="fr-FR"/>
        </w:rPr>
      </w:pPr>
    </w:p>
    <w:p w14:paraId="5C2EA32C" w14:textId="7F464008" w:rsidR="00801783" w:rsidRDefault="009A681F" w:rsidP="000026E9">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Dans le cas où l’OE est une association, copie du </w:t>
      </w:r>
      <w:r w:rsidR="00801783" w:rsidRPr="00801783">
        <w:rPr>
          <w:rFonts w:ascii="Times New Roman" w:eastAsia="Times New Roman" w:hAnsi="Times New Roman"/>
          <w:sz w:val="24"/>
          <w:szCs w:val="24"/>
          <w:lang w:eastAsia="fr-FR"/>
        </w:rPr>
        <w:t>récépissé de déclaration de l’asso</w:t>
      </w:r>
      <w:r>
        <w:rPr>
          <w:rFonts w:ascii="Times New Roman" w:eastAsia="Times New Roman" w:hAnsi="Times New Roman"/>
          <w:sz w:val="24"/>
          <w:szCs w:val="24"/>
          <w:lang w:eastAsia="fr-FR"/>
        </w:rPr>
        <w:t>ciation auprès de la préfecture sera également fournie</w:t>
      </w:r>
      <w:r w:rsidR="00801783" w:rsidRPr="00801783">
        <w:rPr>
          <w:rFonts w:ascii="Times New Roman" w:eastAsia="Times New Roman" w:hAnsi="Times New Roman"/>
          <w:sz w:val="24"/>
          <w:szCs w:val="24"/>
          <w:lang w:eastAsia="fr-FR"/>
        </w:rPr>
        <w:t xml:space="preserve"> </w:t>
      </w:r>
      <w:r w:rsidR="004D41C8">
        <w:rPr>
          <w:rFonts w:ascii="Times New Roman" w:eastAsia="Times New Roman" w:hAnsi="Times New Roman"/>
          <w:sz w:val="24"/>
          <w:szCs w:val="24"/>
          <w:lang w:eastAsia="fr-FR"/>
        </w:rPr>
        <w:t xml:space="preserve">à </w:t>
      </w:r>
      <w:r w:rsidR="00737967">
        <w:rPr>
          <w:rFonts w:ascii="Times New Roman" w:eastAsia="Times New Roman" w:hAnsi="Times New Roman"/>
          <w:sz w:val="24"/>
          <w:szCs w:val="24"/>
          <w:lang w:eastAsia="fr-FR"/>
        </w:rPr>
        <w:t xml:space="preserve">l’OMA </w:t>
      </w:r>
      <w:r w:rsidR="004D41C8">
        <w:rPr>
          <w:rFonts w:ascii="Times New Roman" w:eastAsia="Times New Roman" w:hAnsi="Times New Roman"/>
          <w:sz w:val="24"/>
          <w:szCs w:val="24"/>
          <w:lang w:eastAsia="fr-FR"/>
        </w:rPr>
        <w:t>et ce,</w:t>
      </w:r>
      <w:r w:rsidR="00801783" w:rsidRPr="00801783">
        <w:rPr>
          <w:rFonts w:ascii="Times New Roman" w:eastAsia="Times New Roman" w:hAnsi="Times New Roman"/>
          <w:sz w:val="24"/>
          <w:szCs w:val="24"/>
          <w:lang w:eastAsia="fr-FR"/>
        </w:rPr>
        <w:t xml:space="preserve"> </w:t>
      </w:r>
      <w:r w:rsidR="00D06940">
        <w:rPr>
          <w:rFonts w:ascii="Times New Roman" w:eastAsia="Times New Roman" w:hAnsi="Times New Roman"/>
          <w:sz w:val="24"/>
          <w:szCs w:val="24"/>
          <w:lang w:eastAsia="fr-FR"/>
        </w:rPr>
        <w:t>au plus tard</w:t>
      </w:r>
      <w:r w:rsidR="00C542BE">
        <w:rPr>
          <w:rFonts w:ascii="Times New Roman" w:eastAsia="Times New Roman" w:hAnsi="Times New Roman"/>
          <w:sz w:val="24"/>
          <w:szCs w:val="24"/>
          <w:lang w:eastAsia="fr-FR"/>
        </w:rPr>
        <w:t xml:space="preserve"> 15</w:t>
      </w:r>
      <w:r w:rsidR="009F1400">
        <w:rPr>
          <w:rFonts w:ascii="Times New Roman" w:eastAsia="Times New Roman" w:hAnsi="Times New Roman"/>
          <w:sz w:val="24"/>
          <w:szCs w:val="24"/>
          <w:lang w:eastAsia="fr-FR"/>
        </w:rPr>
        <w:t xml:space="preserve"> jours</w:t>
      </w:r>
      <w:r w:rsidR="00801783" w:rsidRPr="00801783">
        <w:rPr>
          <w:rFonts w:ascii="Times New Roman" w:eastAsia="Times New Roman" w:hAnsi="Times New Roman"/>
          <w:sz w:val="24"/>
          <w:szCs w:val="24"/>
          <w:lang w:eastAsia="fr-FR"/>
        </w:rPr>
        <w:t xml:space="preserve"> </w:t>
      </w:r>
      <w:r w:rsidR="009F1400">
        <w:rPr>
          <w:rFonts w:ascii="Times New Roman" w:eastAsia="Times New Roman" w:hAnsi="Times New Roman"/>
          <w:sz w:val="24"/>
          <w:szCs w:val="24"/>
          <w:lang w:eastAsia="fr-FR"/>
        </w:rPr>
        <w:t>avant le début des activités</w:t>
      </w:r>
      <w:r w:rsidR="00801783" w:rsidRPr="00801783">
        <w:rPr>
          <w:rFonts w:ascii="Times New Roman" w:eastAsia="Times New Roman" w:hAnsi="Times New Roman"/>
          <w:sz w:val="24"/>
          <w:szCs w:val="24"/>
          <w:lang w:eastAsia="fr-FR"/>
        </w:rPr>
        <w:t xml:space="preserve">. </w:t>
      </w:r>
    </w:p>
    <w:p w14:paraId="0436BA36" w14:textId="77777777" w:rsidR="009A642B" w:rsidRPr="00FE41B7" w:rsidRDefault="009A642B" w:rsidP="000026E9">
      <w:pPr>
        <w:spacing w:after="0" w:line="240" w:lineRule="auto"/>
        <w:jc w:val="both"/>
        <w:rPr>
          <w:rFonts w:ascii="Times New Roman" w:eastAsia="Times New Roman" w:hAnsi="Times New Roman"/>
          <w:sz w:val="12"/>
          <w:szCs w:val="12"/>
          <w:lang w:eastAsia="fr-FR"/>
        </w:rPr>
      </w:pPr>
    </w:p>
    <w:p w14:paraId="42925A52" w14:textId="77777777" w:rsidR="00D1339E" w:rsidRDefault="006A15F6" w:rsidP="000026E9">
      <w:pPr>
        <w:spacing w:after="0" w:line="240" w:lineRule="auto"/>
        <w:jc w:val="both"/>
        <w:rPr>
          <w:rFonts w:ascii="Times New Roman" w:eastAsia="Times New Roman" w:hAnsi="Times New Roman"/>
          <w:sz w:val="24"/>
          <w:szCs w:val="24"/>
          <w:lang w:eastAsia="fr-FR"/>
        </w:rPr>
      </w:pPr>
      <w:r>
        <w:rPr>
          <w:rFonts w:eastAsia="Times New Roman"/>
          <w:sz w:val="24"/>
          <w:szCs w:val="24"/>
          <w:lang w:eastAsia="fr-FR"/>
        </w:rPr>
        <w:t>À</w:t>
      </w:r>
      <w:r w:rsidR="00041A1F" w:rsidRPr="005026DB">
        <w:rPr>
          <w:rFonts w:ascii="Times New Roman" w:eastAsia="Times New Roman" w:hAnsi="Times New Roman"/>
          <w:sz w:val="24"/>
          <w:szCs w:val="24"/>
          <w:lang w:eastAsia="fr-FR"/>
        </w:rPr>
        <w:t xml:space="preserve"> l’occasion de </w:t>
      </w:r>
      <w:r w:rsidR="00C1452A" w:rsidRPr="005026DB">
        <w:rPr>
          <w:rFonts w:ascii="Times New Roman" w:eastAsia="Times New Roman" w:hAnsi="Times New Roman"/>
          <w:sz w:val="24"/>
          <w:szCs w:val="24"/>
          <w:lang w:eastAsia="fr-FR"/>
        </w:rPr>
        <w:t>chacune des</w:t>
      </w:r>
      <w:r w:rsidR="00041A1F" w:rsidRPr="005026DB">
        <w:rPr>
          <w:rFonts w:ascii="Times New Roman" w:eastAsia="Times New Roman" w:hAnsi="Times New Roman"/>
          <w:sz w:val="24"/>
          <w:szCs w:val="24"/>
          <w:lang w:eastAsia="fr-FR"/>
        </w:rPr>
        <w:t xml:space="preserve"> activités, les </w:t>
      </w:r>
      <w:r w:rsidR="00EC434A">
        <w:rPr>
          <w:rFonts w:ascii="Times New Roman" w:eastAsia="Times New Roman" w:hAnsi="Times New Roman"/>
          <w:sz w:val="24"/>
          <w:szCs w:val="24"/>
          <w:lang w:eastAsia="fr-FR"/>
        </w:rPr>
        <w:t>J</w:t>
      </w:r>
      <w:r w:rsidR="00041A1F" w:rsidRPr="005026DB">
        <w:rPr>
          <w:rFonts w:ascii="Times New Roman" w:eastAsia="Times New Roman" w:hAnsi="Times New Roman"/>
          <w:sz w:val="24"/>
          <w:szCs w:val="24"/>
          <w:lang w:eastAsia="fr-FR"/>
        </w:rPr>
        <w:t xml:space="preserve">eunes </w:t>
      </w:r>
      <w:r w:rsidR="00EC434A">
        <w:rPr>
          <w:rFonts w:ascii="Times New Roman" w:eastAsia="Times New Roman" w:hAnsi="Times New Roman"/>
          <w:sz w:val="24"/>
          <w:szCs w:val="24"/>
          <w:lang w:eastAsia="fr-FR"/>
        </w:rPr>
        <w:t>B</w:t>
      </w:r>
      <w:r w:rsidR="00C1452A" w:rsidRPr="005026DB">
        <w:rPr>
          <w:rFonts w:ascii="Times New Roman" w:eastAsia="Times New Roman" w:hAnsi="Times New Roman"/>
          <w:sz w:val="24"/>
          <w:szCs w:val="24"/>
          <w:lang w:eastAsia="fr-FR"/>
        </w:rPr>
        <w:t xml:space="preserve">énéficiaires </w:t>
      </w:r>
      <w:r w:rsidR="00EC434A">
        <w:rPr>
          <w:rFonts w:ascii="Times New Roman" w:eastAsia="Times New Roman" w:hAnsi="Times New Roman"/>
          <w:sz w:val="24"/>
          <w:szCs w:val="24"/>
          <w:lang w:eastAsia="fr-FR"/>
        </w:rPr>
        <w:t xml:space="preserve">ainsi que les Encadrants </w:t>
      </w:r>
      <w:r w:rsidR="00041A1F" w:rsidRPr="005026DB">
        <w:rPr>
          <w:rFonts w:ascii="Times New Roman" w:eastAsia="Times New Roman" w:hAnsi="Times New Roman"/>
          <w:sz w:val="24"/>
          <w:szCs w:val="24"/>
          <w:lang w:eastAsia="fr-FR"/>
        </w:rPr>
        <w:t xml:space="preserve">devront se conformer aux prescriptions de l’encadrement </w:t>
      </w:r>
      <w:r w:rsidR="00C1452A" w:rsidRPr="005026DB">
        <w:rPr>
          <w:rFonts w:ascii="Times New Roman" w:eastAsia="Times New Roman" w:hAnsi="Times New Roman"/>
          <w:sz w:val="24"/>
          <w:szCs w:val="24"/>
          <w:lang w:eastAsia="fr-FR"/>
        </w:rPr>
        <w:t xml:space="preserve">de </w:t>
      </w:r>
      <w:r w:rsidR="00737967" w:rsidRPr="005026DB">
        <w:rPr>
          <w:rFonts w:ascii="Times New Roman" w:eastAsia="Times New Roman" w:hAnsi="Times New Roman"/>
          <w:sz w:val="24"/>
          <w:szCs w:val="24"/>
          <w:lang w:eastAsia="fr-FR"/>
        </w:rPr>
        <w:t>l’OM</w:t>
      </w:r>
      <w:r w:rsidR="00737967">
        <w:rPr>
          <w:rFonts w:ascii="Times New Roman" w:eastAsia="Times New Roman" w:hAnsi="Times New Roman"/>
          <w:sz w:val="24"/>
          <w:szCs w:val="24"/>
          <w:lang w:eastAsia="fr-FR"/>
        </w:rPr>
        <w:t>A</w:t>
      </w:r>
      <w:r w:rsidR="00737967" w:rsidRPr="005026DB">
        <w:rPr>
          <w:rFonts w:ascii="Times New Roman" w:eastAsia="Times New Roman" w:hAnsi="Times New Roman"/>
          <w:sz w:val="24"/>
          <w:szCs w:val="24"/>
          <w:lang w:eastAsia="fr-FR"/>
        </w:rPr>
        <w:t xml:space="preserve"> </w:t>
      </w:r>
      <w:r w:rsidR="00041A1F" w:rsidRPr="005026DB">
        <w:rPr>
          <w:rFonts w:ascii="Times New Roman" w:eastAsia="Times New Roman" w:hAnsi="Times New Roman"/>
          <w:sz w:val="24"/>
          <w:szCs w:val="24"/>
          <w:lang w:eastAsia="fr-FR"/>
        </w:rPr>
        <w:t xml:space="preserve">et respecter les mesures de sécurité </w:t>
      </w:r>
      <w:r w:rsidR="00C1452A" w:rsidRPr="005026DB">
        <w:rPr>
          <w:rFonts w:ascii="Times New Roman" w:eastAsia="Times New Roman" w:hAnsi="Times New Roman"/>
          <w:sz w:val="24"/>
          <w:szCs w:val="24"/>
          <w:lang w:eastAsia="fr-FR"/>
        </w:rPr>
        <w:t>en vigueur</w:t>
      </w:r>
      <w:r w:rsidR="008B61FC">
        <w:rPr>
          <w:rFonts w:ascii="Times New Roman" w:eastAsia="Times New Roman" w:hAnsi="Times New Roman"/>
          <w:sz w:val="24"/>
          <w:szCs w:val="24"/>
          <w:lang w:eastAsia="fr-FR"/>
        </w:rPr>
        <w:t>.</w:t>
      </w:r>
    </w:p>
    <w:p w14:paraId="039FD82E" w14:textId="77777777" w:rsidR="00FE41B7" w:rsidRPr="00FE41B7" w:rsidRDefault="00FE41B7" w:rsidP="000026E9">
      <w:pPr>
        <w:spacing w:after="0" w:line="240" w:lineRule="auto"/>
        <w:jc w:val="both"/>
        <w:rPr>
          <w:rFonts w:ascii="Times New Roman" w:eastAsia="Times New Roman" w:hAnsi="Times New Roman"/>
          <w:sz w:val="12"/>
          <w:szCs w:val="12"/>
          <w:lang w:eastAsia="fr-FR"/>
        </w:rPr>
      </w:pPr>
    </w:p>
    <w:p w14:paraId="26350EC4" w14:textId="52CAA02F" w:rsidR="00CA308B" w:rsidRDefault="00CA308B" w:rsidP="000026E9">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006A15F6">
        <w:rPr>
          <w:rFonts w:ascii="Times New Roman" w:eastAsia="Times New Roman" w:hAnsi="Times New Roman"/>
          <w:sz w:val="24"/>
          <w:szCs w:val="24"/>
          <w:lang w:eastAsia="fr-FR"/>
        </w:rPr>
        <w:t>É</w:t>
      </w:r>
      <w:r>
        <w:rPr>
          <w:rFonts w:ascii="Times New Roman" w:eastAsia="Times New Roman" w:hAnsi="Times New Roman"/>
          <w:sz w:val="24"/>
          <w:szCs w:val="24"/>
          <w:lang w:eastAsia="fr-FR"/>
        </w:rPr>
        <w:t xml:space="preserve">tat étant son propre assureur, l’OMA n’est pas tenu de souscrire une police d’assurance pour l’organisation des </w:t>
      </w:r>
      <w:r w:rsidR="00C542BE">
        <w:rPr>
          <w:rFonts w:ascii="Times New Roman" w:eastAsia="Times New Roman" w:hAnsi="Times New Roman"/>
          <w:sz w:val="24"/>
          <w:szCs w:val="24"/>
          <w:lang w:eastAsia="fr-FR"/>
        </w:rPr>
        <w:t>j</w:t>
      </w:r>
      <w:r w:rsidR="006A15F6">
        <w:rPr>
          <w:rFonts w:ascii="Times New Roman" w:eastAsia="Times New Roman" w:hAnsi="Times New Roman"/>
          <w:sz w:val="24"/>
          <w:szCs w:val="24"/>
          <w:lang w:eastAsia="fr-FR"/>
        </w:rPr>
        <w:t>ournées </w:t>
      </w:r>
      <w:r w:rsidR="00C542BE">
        <w:rPr>
          <w:rFonts w:ascii="Times New Roman" w:hAnsi="Times New Roman"/>
          <w:sz w:val="24"/>
          <w:szCs w:val="24"/>
        </w:rPr>
        <w:t xml:space="preserve">sport </w:t>
      </w:r>
      <w:r w:rsidR="006A15F6">
        <w:rPr>
          <w:rFonts w:ascii="Times New Roman" w:hAnsi="Times New Roman"/>
          <w:sz w:val="24"/>
          <w:szCs w:val="24"/>
        </w:rPr>
        <w:t>armées-jeunesse</w:t>
      </w:r>
      <w:r>
        <w:rPr>
          <w:rFonts w:ascii="Times New Roman" w:eastAsia="Times New Roman" w:hAnsi="Times New Roman"/>
          <w:sz w:val="24"/>
          <w:szCs w:val="24"/>
          <w:lang w:eastAsia="fr-FR"/>
        </w:rPr>
        <w:t>.</w:t>
      </w:r>
      <w:r w:rsidR="006A15F6">
        <w:rPr>
          <w:rFonts w:ascii="Times New Roman" w:eastAsia="Times New Roman" w:hAnsi="Times New Roman"/>
          <w:sz w:val="24"/>
          <w:szCs w:val="24"/>
          <w:lang w:eastAsia="fr-FR"/>
        </w:rPr>
        <w:t xml:space="preserve"> </w:t>
      </w:r>
    </w:p>
    <w:p w14:paraId="4E34B66C" w14:textId="77777777" w:rsidR="00C542BE" w:rsidRDefault="00C542BE">
      <w:pPr>
        <w:spacing w:after="0" w:line="240" w:lineRule="auto"/>
        <w:rPr>
          <w:rFonts w:ascii="Times New Roman" w:eastAsia="Times New Roman" w:hAnsi="Times New Roman"/>
          <w:b/>
          <w:sz w:val="24"/>
          <w:szCs w:val="24"/>
          <w:lang w:eastAsia="fr-FR"/>
        </w:rPr>
      </w:pPr>
      <w:r>
        <w:rPr>
          <w:rFonts w:ascii="Times New Roman" w:eastAsia="Times New Roman" w:hAnsi="Times New Roman"/>
          <w:b/>
          <w:sz w:val="24"/>
          <w:szCs w:val="24"/>
          <w:lang w:eastAsia="fr-FR"/>
        </w:rPr>
        <w:br w:type="page"/>
      </w:r>
    </w:p>
    <w:p w14:paraId="5C843591" w14:textId="5562E695" w:rsidR="00366628" w:rsidRPr="005026DB" w:rsidRDefault="00366628" w:rsidP="000026E9">
      <w:pPr>
        <w:spacing w:after="0" w:line="240" w:lineRule="auto"/>
        <w:jc w:val="both"/>
        <w:rPr>
          <w:rFonts w:ascii="Times New Roman" w:eastAsia="Times New Roman" w:hAnsi="Times New Roman"/>
          <w:b/>
          <w:sz w:val="24"/>
          <w:szCs w:val="24"/>
          <w:lang w:eastAsia="fr-FR"/>
        </w:rPr>
      </w:pPr>
      <w:r w:rsidRPr="005026DB">
        <w:rPr>
          <w:rFonts w:ascii="Times New Roman" w:eastAsia="Times New Roman" w:hAnsi="Times New Roman"/>
          <w:b/>
          <w:sz w:val="24"/>
          <w:szCs w:val="24"/>
          <w:lang w:eastAsia="fr-FR"/>
        </w:rPr>
        <w:lastRenderedPageBreak/>
        <w:t xml:space="preserve">Article </w:t>
      </w:r>
      <w:r w:rsidR="00500662">
        <w:rPr>
          <w:rFonts w:ascii="Times New Roman" w:eastAsia="Times New Roman" w:hAnsi="Times New Roman"/>
          <w:b/>
          <w:sz w:val="24"/>
          <w:szCs w:val="24"/>
          <w:lang w:eastAsia="fr-FR"/>
        </w:rPr>
        <w:t>8</w:t>
      </w:r>
      <w:r w:rsidR="00500662" w:rsidRPr="005026DB">
        <w:rPr>
          <w:rFonts w:ascii="Times New Roman" w:eastAsia="Times New Roman" w:hAnsi="Times New Roman"/>
          <w:b/>
          <w:sz w:val="24"/>
          <w:szCs w:val="24"/>
          <w:lang w:eastAsia="fr-FR"/>
        </w:rPr>
        <w:t xml:space="preserve"> </w:t>
      </w:r>
      <w:r w:rsidRPr="005026DB">
        <w:rPr>
          <w:rFonts w:ascii="Times New Roman" w:eastAsia="Times New Roman" w:hAnsi="Times New Roman"/>
          <w:b/>
          <w:sz w:val="24"/>
          <w:szCs w:val="24"/>
          <w:lang w:eastAsia="fr-FR"/>
        </w:rPr>
        <w:t>– Résiliation/annulation</w:t>
      </w:r>
    </w:p>
    <w:p w14:paraId="5707D6A3" w14:textId="77777777" w:rsidR="00FE41B7" w:rsidRPr="00FE41B7" w:rsidRDefault="00FE41B7" w:rsidP="000026E9">
      <w:pPr>
        <w:spacing w:after="0" w:line="240" w:lineRule="auto"/>
        <w:jc w:val="both"/>
        <w:rPr>
          <w:rFonts w:ascii="Times New Roman" w:eastAsia="Times New Roman" w:hAnsi="Times New Roman"/>
          <w:sz w:val="12"/>
          <w:szCs w:val="12"/>
          <w:lang w:eastAsia="fr-FR"/>
        </w:rPr>
      </w:pPr>
    </w:p>
    <w:p w14:paraId="62C218AF" w14:textId="77777777" w:rsidR="001E0611" w:rsidRDefault="001E0611" w:rsidP="000026E9">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 non-respect de</w:t>
      </w:r>
      <w:r w:rsidR="00CB5875">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prescriptions</w:t>
      </w:r>
      <w:r w:rsidR="00CB5875">
        <w:rPr>
          <w:rFonts w:ascii="Times New Roman" w:eastAsia="Times New Roman" w:hAnsi="Times New Roman"/>
          <w:sz w:val="24"/>
          <w:szCs w:val="24"/>
          <w:lang w:eastAsia="fr-FR"/>
        </w:rPr>
        <w:t xml:space="preserve"> prévues </w:t>
      </w:r>
      <w:r w:rsidR="00EC434A">
        <w:rPr>
          <w:rFonts w:ascii="Times New Roman" w:eastAsia="Times New Roman" w:hAnsi="Times New Roman"/>
          <w:sz w:val="24"/>
          <w:szCs w:val="24"/>
          <w:lang w:eastAsia="fr-FR"/>
        </w:rPr>
        <w:t xml:space="preserve">aux </w:t>
      </w:r>
      <w:r w:rsidR="00CB5875">
        <w:rPr>
          <w:rFonts w:ascii="Times New Roman" w:eastAsia="Times New Roman" w:hAnsi="Times New Roman"/>
          <w:sz w:val="24"/>
          <w:szCs w:val="24"/>
          <w:lang w:eastAsia="fr-FR"/>
        </w:rPr>
        <w:t>article</w:t>
      </w:r>
      <w:r w:rsidR="00EC434A">
        <w:rPr>
          <w:rFonts w:ascii="Times New Roman" w:eastAsia="Times New Roman" w:hAnsi="Times New Roman"/>
          <w:sz w:val="24"/>
          <w:szCs w:val="24"/>
          <w:lang w:eastAsia="fr-FR"/>
        </w:rPr>
        <w:t>s</w:t>
      </w:r>
      <w:r w:rsidR="00CB5875">
        <w:rPr>
          <w:rFonts w:ascii="Times New Roman" w:eastAsia="Times New Roman" w:hAnsi="Times New Roman"/>
          <w:sz w:val="24"/>
          <w:szCs w:val="24"/>
          <w:lang w:eastAsia="fr-FR"/>
        </w:rPr>
        <w:t xml:space="preserve"> </w:t>
      </w:r>
      <w:r w:rsidR="00682722">
        <w:rPr>
          <w:rFonts w:ascii="Times New Roman" w:eastAsia="Times New Roman" w:hAnsi="Times New Roman"/>
          <w:sz w:val="24"/>
          <w:szCs w:val="24"/>
          <w:lang w:eastAsia="fr-FR"/>
        </w:rPr>
        <w:t xml:space="preserve">6 </w:t>
      </w:r>
      <w:r>
        <w:rPr>
          <w:rFonts w:ascii="Times New Roman" w:eastAsia="Times New Roman" w:hAnsi="Times New Roman"/>
          <w:sz w:val="24"/>
          <w:szCs w:val="24"/>
          <w:lang w:eastAsia="fr-FR"/>
        </w:rPr>
        <w:t>et</w:t>
      </w:r>
      <w:r w:rsidR="00EC434A">
        <w:rPr>
          <w:rFonts w:ascii="Times New Roman" w:eastAsia="Times New Roman" w:hAnsi="Times New Roman"/>
          <w:sz w:val="24"/>
          <w:szCs w:val="24"/>
          <w:lang w:eastAsia="fr-FR"/>
        </w:rPr>
        <w:t xml:space="preserve"> 7</w:t>
      </w:r>
      <w:r w:rsidR="006A15F6">
        <w:rPr>
          <w:rFonts w:ascii="Times New Roman" w:eastAsia="Times New Roman" w:hAnsi="Times New Roman"/>
          <w:sz w:val="24"/>
          <w:szCs w:val="24"/>
          <w:lang w:eastAsia="fr-FR"/>
        </w:rPr>
        <w:t xml:space="preserve"> ains</w:t>
      </w:r>
      <w:r w:rsidR="00FE41B7">
        <w:rPr>
          <w:rFonts w:ascii="Times New Roman" w:eastAsia="Times New Roman" w:hAnsi="Times New Roman"/>
          <w:sz w:val="24"/>
          <w:szCs w:val="24"/>
          <w:lang w:eastAsia="fr-FR"/>
        </w:rPr>
        <w:t>i que de toute</w:t>
      </w:r>
      <w:r>
        <w:rPr>
          <w:rFonts w:ascii="Times New Roman" w:eastAsia="Times New Roman" w:hAnsi="Times New Roman"/>
          <w:sz w:val="24"/>
          <w:szCs w:val="24"/>
          <w:lang w:eastAsia="fr-FR"/>
        </w:rPr>
        <w:t xml:space="preserve"> mesure de sécurité </w:t>
      </w:r>
      <w:r w:rsidR="00EC434A">
        <w:rPr>
          <w:rFonts w:ascii="Times New Roman" w:eastAsia="Times New Roman" w:hAnsi="Times New Roman"/>
          <w:sz w:val="24"/>
          <w:szCs w:val="24"/>
          <w:lang w:eastAsia="fr-FR"/>
        </w:rPr>
        <w:t xml:space="preserve">imposée par l’OE </w:t>
      </w:r>
      <w:r>
        <w:rPr>
          <w:rFonts w:ascii="Times New Roman" w:eastAsia="Times New Roman" w:hAnsi="Times New Roman"/>
          <w:sz w:val="24"/>
          <w:szCs w:val="24"/>
          <w:lang w:eastAsia="fr-FR"/>
        </w:rPr>
        <w:t xml:space="preserve">est un motif suffisant d’exclusion individuelle </w:t>
      </w:r>
      <w:r w:rsidR="00EC434A">
        <w:rPr>
          <w:rFonts w:ascii="Times New Roman" w:eastAsia="Times New Roman" w:hAnsi="Times New Roman"/>
          <w:sz w:val="24"/>
          <w:szCs w:val="24"/>
          <w:lang w:eastAsia="fr-FR"/>
        </w:rPr>
        <w:t xml:space="preserve">des Jeunes Bénéficiaires et des Encadrants </w:t>
      </w:r>
      <w:r>
        <w:rPr>
          <w:rFonts w:ascii="Times New Roman" w:eastAsia="Times New Roman" w:hAnsi="Times New Roman"/>
          <w:sz w:val="24"/>
          <w:szCs w:val="24"/>
          <w:lang w:eastAsia="fr-FR"/>
        </w:rPr>
        <w:t>ou d’annulation des activités prévues.</w:t>
      </w:r>
    </w:p>
    <w:p w14:paraId="4B39D9E0" w14:textId="77777777" w:rsidR="00FE41B7" w:rsidRPr="00FE41B7" w:rsidRDefault="00FE41B7" w:rsidP="000026E9">
      <w:pPr>
        <w:spacing w:after="0" w:line="240" w:lineRule="auto"/>
        <w:jc w:val="both"/>
        <w:rPr>
          <w:rFonts w:ascii="Times New Roman" w:eastAsia="Times New Roman" w:hAnsi="Times New Roman"/>
          <w:sz w:val="12"/>
          <w:szCs w:val="12"/>
          <w:lang w:eastAsia="fr-FR"/>
        </w:rPr>
      </w:pPr>
    </w:p>
    <w:p w14:paraId="05683A39" w14:textId="77777777" w:rsidR="00366628" w:rsidRDefault="00366628" w:rsidP="000026E9">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Les deux </w:t>
      </w:r>
      <w:r w:rsidR="00FF2E6F">
        <w:rPr>
          <w:rFonts w:ascii="Times New Roman" w:eastAsia="Times New Roman" w:hAnsi="Times New Roman"/>
          <w:sz w:val="24"/>
          <w:szCs w:val="24"/>
          <w:lang w:eastAsia="fr-FR"/>
        </w:rPr>
        <w:t xml:space="preserve">partenaires </w:t>
      </w:r>
      <w:r>
        <w:rPr>
          <w:rFonts w:ascii="Times New Roman" w:eastAsia="Times New Roman" w:hAnsi="Times New Roman"/>
          <w:sz w:val="24"/>
          <w:szCs w:val="24"/>
          <w:lang w:eastAsia="fr-FR"/>
        </w:rPr>
        <w:t>se réservent formellement la faculté d’annuler, de limiter ou de retirer, sans préavis, tout ou partie des prestations, sans que ce retrait puisse ouvrir droit à une indemnité quelconque au profit de l’une ou de l’autre des parties en cas de manquement manifeste aux accords convenus ou aux règles de sécurité.</w:t>
      </w:r>
    </w:p>
    <w:p w14:paraId="0A8E5A01" w14:textId="77777777" w:rsidR="00FE41B7" w:rsidRPr="00FE41B7" w:rsidRDefault="00FE41B7" w:rsidP="000026E9">
      <w:pPr>
        <w:spacing w:after="0" w:line="240" w:lineRule="auto"/>
        <w:jc w:val="both"/>
        <w:rPr>
          <w:rFonts w:ascii="Times New Roman" w:eastAsia="Times New Roman" w:hAnsi="Times New Roman"/>
          <w:sz w:val="12"/>
          <w:szCs w:val="12"/>
          <w:lang w:eastAsia="fr-FR"/>
        </w:rPr>
      </w:pPr>
    </w:p>
    <w:p w14:paraId="121F7BCF" w14:textId="77777777" w:rsidR="00366628" w:rsidRDefault="00366628" w:rsidP="000026E9">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De plus, quel que soit le motif et sans qu’il soit nécessaire de le communiquer, chaque </w:t>
      </w:r>
      <w:r w:rsidR="00FF2E6F">
        <w:rPr>
          <w:rFonts w:ascii="Times New Roman" w:eastAsia="Times New Roman" w:hAnsi="Times New Roman"/>
          <w:sz w:val="24"/>
          <w:szCs w:val="24"/>
          <w:lang w:eastAsia="fr-FR"/>
        </w:rPr>
        <w:t xml:space="preserve">partenaire </w:t>
      </w:r>
      <w:r>
        <w:rPr>
          <w:rFonts w:ascii="Times New Roman" w:eastAsia="Times New Roman" w:hAnsi="Times New Roman"/>
          <w:sz w:val="24"/>
          <w:szCs w:val="24"/>
          <w:lang w:eastAsia="fr-FR"/>
        </w:rPr>
        <w:t>pourra résilier de plein droit la présente convention avec un préavis d’un mois.</w:t>
      </w:r>
    </w:p>
    <w:p w14:paraId="5CDD6474" w14:textId="77777777" w:rsidR="00FE41B7" w:rsidRPr="00FE41B7" w:rsidRDefault="00FE41B7" w:rsidP="000026E9">
      <w:pPr>
        <w:spacing w:after="0" w:line="240" w:lineRule="auto"/>
        <w:jc w:val="both"/>
        <w:rPr>
          <w:rFonts w:ascii="Times New Roman" w:eastAsia="Times New Roman" w:hAnsi="Times New Roman"/>
          <w:sz w:val="12"/>
          <w:szCs w:val="12"/>
          <w:lang w:eastAsia="fr-FR"/>
        </w:rPr>
      </w:pPr>
    </w:p>
    <w:p w14:paraId="34638F15" w14:textId="77777777" w:rsidR="00366628" w:rsidRPr="005026DB" w:rsidRDefault="00366628" w:rsidP="000026E9">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Toutefois, si des</w:t>
      </w:r>
      <w:r w:rsidR="00C130A7">
        <w:rPr>
          <w:rFonts w:ascii="Times New Roman" w:eastAsia="Times New Roman" w:hAnsi="Times New Roman"/>
          <w:sz w:val="24"/>
          <w:szCs w:val="24"/>
          <w:lang w:eastAsia="fr-FR"/>
        </w:rPr>
        <w:t xml:space="preserve"> impératifs de service</w:t>
      </w:r>
      <w:r>
        <w:rPr>
          <w:rFonts w:ascii="Times New Roman" w:eastAsia="Times New Roman" w:hAnsi="Times New Roman"/>
          <w:sz w:val="24"/>
          <w:szCs w:val="24"/>
          <w:lang w:eastAsia="fr-FR"/>
        </w:rPr>
        <w:t xml:space="preserve"> l’exigent, le chef de </w:t>
      </w:r>
      <w:r w:rsidR="00737967">
        <w:rPr>
          <w:rFonts w:ascii="Times New Roman" w:eastAsia="Times New Roman" w:hAnsi="Times New Roman"/>
          <w:sz w:val="24"/>
          <w:szCs w:val="24"/>
          <w:lang w:eastAsia="fr-FR"/>
        </w:rPr>
        <w:t xml:space="preserve">l’OMA </w:t>
      </w:r>
      <w:r>
        <w:rPr>
          <w:rFonts w:ascii="Times New Roman" w:eastAsia="Times New Roman" w:hAnsi="Times New Roman"/>
          <w:sz w:val="24"/>
          <w:szCs w:val="24"/>
          <w:lang w:eastAsia="fr-FR"/>
        </w:rPr>
        <w:t>peut résilier la convention unilatéralement, à tout moment, sans indemnité ni préavis.</w:t>
      </w:r>
    </w:p>
    <w:p w14:paraId="6A74E368" w14:textId="77777777" w:rsidR="008D5106" w:rsidRDefault="008D5106" w:rsidP="000026E9">
      <w:pPr>
        <w:spacing w:after="0" w:line="240" w:lineRule="auto"/>
        <w:jc w:val="both"/>
        <w:rPr>
          <w:rFonts w:ascii="Times New Roman" w:eastAsia="Times New Roman" w:hAnsi="Times New Roman"/>
          <w:sz w:val="24"/>
          <w:szCs w:val="24"/>
          <w:lang w:eastAsia="fr-FR"/>
        </w:rPr>
      </w:pPr>
    </w:p>
    <w:p w14:paraId="2144F143" w14:textId="77777777" w:rsidR="00FE41B7" w:rsidRDefault="00FE41B7" w:rsidP="000026E9">
      <w:pPr>
        <w:spacing w:after="0" w:line="240" w:lineRule="auto"/>
        <w:jc w:val="both"/>
        <w:rPr>
          <w:rFonts w:ascii="Times New Roman" w:eastAsia="Times New Roman" w:hAnsi="Times New Roman"/>
          <w:sz w:val="24"/>
          <w:szCs w:val="24"/>
          <w:lang w:eastAsia="fr-FR"/>
        </w:rPr>
      </w:pPr>
    </w:p>
    <w:p w14:paraId="6CE86111" w14:textId="77777777" w:rsidR="00E36979" w:rsidRPr="005026DB" w:rsidRDefault="0069103A" w:rsidP="000026E9">
      <w:pPr>
        <w:spacing w:after="0" w:line="240" w:lineRule="auto"/>
        <w:jc w:val="both"/>
        <w:rPr>
          <w:rFonts w:ascii="Times New Roman" w:hAnsi="Times New Roman"/>
          <w:b/>
          <w:sz w:val="24"/>
          <w:szCs w:val="24"/>
        </w:rPr>
      </w:pPr>
      <w:r w:rsidRPr="005026DB">
        <w:rPr>
          <w:rFonts w:ascii="Times New Roman" w:eastAsia="Times New Roman" w:hAnsi="Times New Roman"/>
          <w:b/>
          <w:sz w:val="24"/>
          <w:szCs w:val="24"/>
          <w:lang w:eastAsia="fr-FR"/>
        </w:rPr>
        <w:t xml:space="preserve">Article </w:t>
      </w:r>
      <w:r w:rsidR="00500662">
        <w:rPr>
          <w:rFonts w:ascii="Times New Roman" w:eastAsia="Times New Roman" w:hAnsi="Times New Roman"/>
          <w:b/>
          <w:sz w:val="24"/>
          <w:szCs w:val="24"/>
          <w:lang w:eastAsia="fr-FR"/>
        </w:rPr>
        <w:t>9</w:t>
      </w:r>
      <w:r w:rsidR="00500662" w:rsidRPr="005026DB">
        <w:rPr>
          <w:rFonts w:ascii="Times New Roman" w:eastAsia="Times New Roman" w:hAnsi="Times New Roman"/>
          <w:b/>
          <w:sz w:val="24"/>
          <w:szCs w:val="24"/>
          <w:lang w:eastAsia="fr-FR"/>
        </w:rPr>
        <w:t xml:space="preserve"> </w:t>
      </w:r>
      <w:r w:rsidR="00E36979" w:rsidRPr="005026DB">
        <w:rPr>
          <w:rFonts w:ascii="Times New Roman" w:eastAsia="Times New Roman" w:hAnsi="Times New Roman"/>
          <w:b/>
          <w:sz w:val="24"/>
          <w:szCs w:val="24"/>
          <w:lang w:eastAsia="fr-FR"/>
        </w:rPr>
        <w:t xml:space="preserve">– </w:t>
      </w:r>
      <w:r w:rsidR="009A642B">
        <w:rPr>
          <w:rFonts w:ascii="Times New Roman" w:eastAsia="Times New Roman" w:hAnsi="Times New Roman"/>
          <w:b/>
          <w:sz w:val="24"/>
          <w:szCs w:val="24"/>
          <w:lang w:eastAsia="fr-FR"/>
        </w:rPr>
        <w:t>Prises de vue et droit à l’image</w:t>
      </w:r>
    </w:p>
    <w:p w14:paraId="29E0BF31" w14:textId="77777777" w:rsidR="00FE41B7" w:rsidRPr="00FE41B7" w:rsidRDefault="00FE41B7" w:rsidP="000026E9">
      <w:pPr>
        <w:spacing w:after="0" w:line="240" w:lineRule="auto"/>
        <w:jc w:val="both"/>
        <w:rPr>
          <w:rFonts w:ascii="Times New Roman" w:eastAsia="Times New Roman" w:hAnsi="Times New Roman"/>
          <w:sz w:val="12"/>
          <w:szCs w:val="12"/>
          <w:lang w:eastAsia="fr-FR"/>
        </w:rPr>
      </w:pPr>
    </w:p>
    <w:p w14:paraId="2E137193" w14:textId="77777777" w:rsidR="002A3775" w:rsidRPr="009A14A8" w:rsidRDefault="002A3775" w:rsidP="000026E9">
      <w:pPr>
        <w:spacing w:after="0" w:line="240" w:lineRule="auto"/>
        <w:jc w:val="both"/>
        <w:rPr>
          <w:rFonts w:ascii="Times New Roman" w:eastAsia="Times New Roman" w:hAnsi="Times New Roman"/>
          <w:sz w:val="24"/>
          <w:szCs w:val="24"/>
          <w:lang w:eastAsia="fr-FR"/>
        </w:rPr>
      </w:pPr>
      <w:r w:rsidRPr="009A14A8">
        <w:rPr>
          <w:rFonts w:ascii="Times New Roman" w:eastAsia="Times New Roman" w:hAnsi="Times New Roman"/>
          <w:sz w:val="24"/>
          <w:szCs w:val="24"/>
          <w:lang w:eastAsia="fr-FR"/>
        </w:rPr>
        <w:t xml:space="preserve">Au cours de l’activité, </w:t>
      </w:r>
      <w:r w:rsidR="00737967" w:rsidRPr="009A14A8">
        <w:rPr>
          <w:rFonts w:ascii="Times New Roman" w:eastAsia="Times New Roman" w:hAnsi="Times New Roman"/>
          <w:sz w:val="24"/>
          <w:szCs w:val="24"/>
          <w:lang w:eastAsia="fr-FR"/>
        </w:rPr>
        <w:t>l’OM</w:t>
      </w:r>
      <w:r w:rsidR="00737967">
        <w:rPr>
          <w:rFonts w:ascii="Times New Roman" w:eastAsia="Times New Roman" w:hAnsi="Times New Roman"/>
          <w:sz w:val="24"/>
          <w:szCs w:val="24"/>
          <w:lang w:eastAsia="fr-FR"/>
        </w:rPr>
        <w:t>A</w:t>
      </w:r>
      <w:r w:rsidR="00737967" w:rsidRPr="009A14A8">
        <w:rPr>
          <w:rFonts w:ascii="Times New Roman" w:eastAsia="Times New Roman" w:hAnsi="Times New Roman"/>
          <w:sz w:val="24"/>
          <w:szCs w:val="24"/>
          <w:lang w:eastAsia="fr-FR"/>
        </w:rPr>
        <w:t xml:space="preserve"> </w:t>
      </w:r>
      <w:r w:rsidRPr="009A14A8">
        <w:rPr>
          <w:rFonts w:ascii="Times New Roman" w:eastAsia="Times New Roman" w:hAnsi="Times New Roman"/>
          <w:sz w:val="24"/>
          <w:szCs w:val="24"/>
          <w:lang w:eastAsia="fr-FR"/>
        </w:rPr>
        <w:t>pourra réaliser des photographies et vidéos afin d’en faire une exploitation non commerciale.</w:t>
      </w:r>
    </w:p>
    <w:p w14:paraId="3AF8E5C6" w14:textId="77777777" w:rsidR="00FE41B7" w:rsidRPr="00FE41B7" w:rsidRDefault="00FE41B7" w:rsidP="000026E9">
      <w:pPr>
        <w:spacing w:after="0" w:line="240" w:lineRule="auto"/>
        <w:jc w:val="both"/>
        <w:rPr>
          <w:rFonts w:eastAsia="Times New Roman"/>
          <w:sz w:val="12"/>
          <w:szCs w:val="12"/>
          <w:lang w:eastAsia="fr-FR"/>
        </w:rPr>
      </w:pPr>
    </w:p>
    <w:p w14:paraId="7993C0CE" w14:textId="77777777" w:rsidR="002A3775" w:rsidRPr="009A14A8" w:rsidRDefault="006A15F6" w:rsidP="000026E9">
      <w:pPr>
        <w:spacing w:after="0" w:line="240" w:lineRule="auto"/>
        <w:jc w:val="both"/>
        <w:rPr>
          <w:rFonts w:ascii="Times New Roman" w:eastAsia="Times New Roman" w:hAnsi="Times New Roman"/>
          <w:sz w:val="24"/>
          <w:szCs w:val="24"/>
          <w:lang w:eastAsia="fr-FR"/>
        </w:rPr>
      </w:pPr>
      <w:r>
        <w:rPr>
          <w:rFonts w:eastAsia="Times New Roman"/>
          <w:sz w:val="24"/>
          <w:szCs w:val="24"/>
          <w:lang w:eastAsia="fr-FR"/>
        </w:rPr>
        <w:t>À</w:t>
      </w:r>
      <w:r w:rsidR="002A3775" w:rsidRPr="009A14A8">
        <w:rPr>
          <w:rFonts w:ascii="Times New Roman" w:eastAsia="Times New Roman" w:hAnsi="Times New Roman"/>
          <w:sz w:val="24"/>
          <w:szCs w:val="24"/>
          <w:lang w:eastAsia="fr-FR"/>
        </w:rPr>
        <w:t xml:space="preserve"> cet effet et préalablement à l’activité les participants </w:t>
      </w:r>
      <w:r w:rsidR="00006EA6">
        <w:rPr>
          <w:rFonts w:ascii="Times New Roman" w:eastAsia="Times New Roman" w:hAnsi="Times New Roman"/>
          <w:sz w:val="24"/>
          <w:szCs w:val="24"/>
          <w:lang w:eastAsia="fr-FR"/>
        </w:rPr>
        <w:t>de l’OE (</w:t>
      </w:r>
      <w:r w:rsidR="00BF38AC">
        <w:rPr>
          <w:rFonts w:ascii="Times New Roman" w:eastAsia="Times New Roman" w:hAnsi="Times New Roman"/>
          <w:sz w:val="24"/>
          <w:szCs w:val="24"/>
          <w:lang w:eastAsia="fr-FR"/>
        </w:rPr>
        <w:t xml:space="preserve">Jeunes Bénéficiaires ou leur </w:t>
      </w:r>
      <w:r w:rsidR="00946032">
        <w:rPr>
          <w:rFonts w:ascii="Times New Roman" w:eastAsia="Times New Roman" w:hAnsi="Times New Roman"/>
          <w:sz w:val="24"/>
          <w:szCs w:val="24"/>
          <w:lang w:eastAsia="fr-FR"/>
        </w:rPr>
        <w:t>représentant légal</w:t>
      </w:r>
      <w:r w:rsidR="00486B31">
        <w:rPr>
          <w:rFonts w:ascii="Times New Roman" w:eastAsia="Times New Roman" w:hAnsi="Times New Roman"/>
          <w:sz w:val="24"/>
          <w:szCs w:val="24"/>
          <w:lang w:eastAsia="fr-FR"/>
        </w:rPr>
        <w:t xml:space="preserve"> pour les </w:t>
      </w:r>
      <w:r w:rsidR="00006EA6">
        <w:rPr>
          <w:rFonts w:ascii="Times New Roman" w:eastAsia="Times New Roman" w:hAnsi="Times New Roman"/>
          <w:sz w:val="24"/>
          <w:szCs w:val="24"/>
          <w:lang w:eastAsia="fr-FR"/>
        </w:rPr>
        <w:t>mineurs</w:t>
      </w:r>
      <w:r w:rsidR="00FE41B7">
        <w:rPr>
          <w:rFonts w:ascii="Times New Roman" w:eastAsia="Times New Roman" w:hAnsi="Times New Roman"/>
          <w:sz w:val="24"/>
          <w:szCs w:val="24"/>
          <w:lang w:eastAsia="fr-FR"/>
        </w:rPr>
        <w:t xml:space="preserve"> et</w:t>
      </w:r>
      <w:r w:rsidR="00BF38AC">
        <w:rPr>
          <w:rFonts w:ascii="Times New Roman" w:eastAsia="Times New Roman" w:hAnsi="Times New Roman"/>
          <w:sz w:val="24"/>
          <w:szCs w:val="24"/>
          <w:lang w:eastAsia="fr-FR"/>
        </w:rPr>
        <w:t xml:space="preserve"> Encadrants</w:t>
      </w:r>
      <w:r w:rsidR="00006EA6">
        <w:rPr>
          <w:rFonts w:ascii="Times New Roman" w:eastAsia="Times New Roman" w:hAnsi="Times New Roman"/>
          <w:sz w:val="24"/>
          <w:szCs w:val="24"/>
          <w:lang w:eastAsia="fr-FR"/>
        </w:rPr>
        <w:t>)</w:t>
      </w:r>
      <w:r w:rsidR="002A3775" w:rsidRPr="009A14A8">
        <w:rPr>
          <w:rFonts w:ascii="Times New Roman" w:eastAsia="Times New Roman" w:hAnsi="Times New Roman"/>
          <w:sz w:val="24"/>
          <w:szCs w:val="24"/>
          <w:lang w:eastAsia="fr-FR"/>
        </w:rPr>
        <w:t xml:space="preserve"> signe</w:t>
      </w:r>
      <w:r w:rsidR="00C41A4A">
        <w:rPr>
          <w:rFonts w:ascii="Times New Roman" w:eastAsia="Times New Roman" w:hAnsi="Times New Roman"/>
          <w:sz w:val="24"/>
          <w:szCs w:val="24"/>
          <w:lang w:eastAsia="fr-FR"/>
        </w:rPr>
        <w:t>nt</w:t>
      </w:r>
      <w:r w:rsidR="002A3775" w:rsidRPr="009A14A8">
        <w:rPr>
          <w:rFonts w:ascii="Times New Roman" w:eastAsia="Times New Roman" w:hAnsi="Times New Roman"/>
          <w:sz w:val="24"/>
          <w:szCs w:val="24"/>
          <w:lang w:eastAsia="fr-FR"/>
        </w:rPr>
        <w:t xml:space="preserve"> une autorisation de fixation, de reproduction et d’exploitation de leur image.</w:t>
      </w:r>
    </w:p>
    <w:p w14:paraId="3458A3E9" w14:textId="77777777" w:rsidR="00FE41B7" w:rsidRPr="00FE41B7" w:rsidRDefault="00FE41B7" w:rsidP="000026E9">
      <w:pPr>
        <w:spacing w:after="0" w:line="240" w:lineRule="auto"/>
        <w:rPr>
          <w:rFonts w:ascii="Times New Roman" w:hAnsi="Times New Roman"/>
          <w:sz w:val="12"/>
          <w:szCs w:val="12"/>
        </w:rPr>
      </w:pPr>
    </w:p>
    <w:p w14:paraId="4794EBE6" w14:textId="2933DA3C" w:rsidR="002A3775" w:rsidRDefault="002A3775" w:rsidP="000026E9">
      <w:pPr>
        <w:spacing w:after="0" w:line="240" w:lineRule="auto"/>
        <w:rPr>
          <w:rFonts w:ascii="Times New Roman" w:hAnsi="Times New Roman"/>
          <w:sz w:val="24"/>
          <w:szCs w:val="24"/>
        </w:rPr>
      </w:pPr>
      <w:r>
        <w:rPr>
          <w:rFonts w:ascii="Times New Roman" w:hAnsi="Times New Roman"/>
          <w:sz w:val="24"/>
          <w:szCs w:val="24"/>
        </w:rPr>
        <w:t>Ainsi, l’OE</w:t>
      </w:r>
      <w:r w:rsidRPr="00D520DF">
        <w:rPr>
          <w:rFonts w:ascii="Times New Roman" w:hAnsi="Times New Roman"/>
          <w:sz w:val="24"/>
          <w:szCs w:val="24"/>
        </w:rPr>
        <w:t xml:space="preserve"> transmet à </w:t>
      </w:r>
      <w:r w:rsidR="00737967" w:rsidRPr="00D520DF">
        <w:rPr>
          <w:rFonts w:ascii="Times New Roman" w:hAnsi="Times New Roman"/>
          <w:sz w:val="24"/>
          <w:szCs w:val="24"/>
        </w:rPr>
        <w:t>l’OM</w:t>
      </w:r>
      <w:r w:rsidR="00737967">
        <w:rPr>
          <w:rFonts w:ascii="Times New Roman" w:hAnsi="Times New Roman"/>
          <w:sz w:val="24"/>
          <w:szCs w:val="24"/>
        </w:rPr>
        <w:t>A</w:t>
      </w:r>
      <w:r w:rsidR="00BF38AC">
        <w:rPr>
          <w:rFonts w:ascii="Times New Roman" w:hAnsi="Times New Roman"/>
          <w:sz w:val="24"/>
          <w:szCs w:val="24"/>
        </w:rPr>
        <w:t xml:space="preserve"> </w:t>
      </w:r>
      <w:r w:rsidRPr="00D520DF">
        <w:rPr>
          <w:rFonts w:ascii="Times New Roman" w:hAnsi="Times New Roman"/>
          <w:sz w:val="24"/>
          <w:szCs w:val="24"/>
        </w:rPr>
        <w:t>dans les meilleurs délais</w:t>
      </w:r>
      <w:r>
        <w:rPr>
          <w:rFonts w:ascii="Times New Roman" w:hAnsi="Times New Roman"/>
          <w:sz w:val="24"/>
          <w:szCs w:val="24"/>
        </w:rPr>
        <w:t xml:space="preserve"> </w:t>
      </w:r>
      <w:r w:rsidR="007369CF">
        <w:rPr>
          <w:rFonts w:ascii="Times New Roman" w:hAnsi="Times New Roman"/>
          <w:sz w:val="24"/>
          <w:szCs w:val="24"/>
        </w:rPr>
        <w:t>les documents figurant en annexe dû</w:t>
      </w:r>
      <w:r w:rsidRPr="00D520DF">
        <w:rPr>
          <w:rFonts w:ascii="Times New Roman" w:hAnsi="Times New Roman"/>
          <w:sz w:val="24"/>
          <w:szCs w:val="24"/>
        </w:rPr>
        <w:t>ment complété</w:t>
      </w:r>
      <w:r>
        <w:rPr>
          <w:rFonts w:ascii="Times New Roman" w:hAnsi="Times New Roman"/>
          <w:sz w:val="24"/>
          <w:szCs w:val="24"/>
        </w:rPr>
        <w:t>s</w:t>
      </w:r>
      <w:r w:rsidRPr="00D520DF">
        <w:rPr>
          <w:rFonts w:ascii="Times New Roman" w:hAnsi="Times New Roman"/>
          <w:sz w:val="24"/>
          <w:szCs w:val="24"/>
        </w:rPr>
        <w:t>.</w:t>
      </w:r>
    </w:p>
    <w:p w14:paraId="372AB09F" w14:textId="77777777" w:rsidR="00FE41B7" w:rsidRPr="00FE41B7" w:rsidRDefault="00FE41B7" w:rsidP="000026E9">
      <w:pPr>
        <w:spacing w:after="0" w:line="240" w:lineRule="auto"/>
        <w:jc w:val="both"/>
        <w:rPr>
          <w:rFonts w:ascii="Times New Roman" w:hAnsi="Times New Roman"/>
          <w:sz w:val="12"/>
          <w:szCs w:val="12"/>
        </w:rPr>
      </w:pPr>
    </w:p>
    <w:p w14:paraId="7BC683F9" w14:textId="77777777" w:rsidR="002A3775" w:rsidRPr="00D520DF" w:rsidRDefault="002A3775" w:rsidP="000026E9">
      <w:pPr>
        <w:spacing w:after="0" w:line="240" w:lineRule="auto"/>
        <w:jc w:val="both"/>
        <w:rPr>
          <w:rFonts w:ascii="Times New Roman" w:hAnsi="Times New Roman"/>
          <w:sz w:val="24"/>
          <w:szCs w:val="24"/>
        </w:rPr>
      </w:pPr>
      <w:r>
        <w:rPr>
          <w:rFonts w:ascii="Times New Roman" w:hAnsi="Times New Roman"/>
          <w:sz w:val="24"/>
          <w:szCs w:val="24"/>
        </w:rPr>
        <w:t xml:space="preserve">Il sera interdit </w:t>
      </w:r>
      <w:r w:rsidR="00BF38AC">
        <w:rPr>
          <w:rFonts w:ascii="Times New Roman" w:hAnsi="Times New Roman"/>
          <w:sz w:val="24"/>
          <w:szCs w:val="24"/>
        </w:rPr>
        <w:t>à l’ensemble des participants de</w:t>
      </w:r>
      <w:r>
        <w:rPr>
          <w:rFonts w:ascii="Times New Roman" w:hAnsi="Times New Roman"/>
          <w:sz w:val="24"/>
          <w:szCs w:val="24"/>
        </w:rPr>
        <w:t xml:space="preserve"> l’OE de prendre des photographies des sites militaires. L</w:t>
      </w:r>
      <w:r w:rsidR="006A15F6">
        <w:rPr>
          <w:rFonts w:ascii="Times New Roman" w:hAnsi="Times New Roman"/>
          <w:sz w:val="24"/>
          <w:szCs w:val="24"/>
        </w:rPr>
        <w:t>e ministère des A</w:t>
      </w:r>
      <w:r w:rsidR="004A57F8">
        <w:rPr>
          <w:rFonts w:ascii="Times New Roman" w:hAnsi="Times New Roman"/>
          <w:sz w:val="24"/>
          <w:szCs w:val="24"/>
        </w:rPr>
        <w:t xml:space="preserve">rmées </w:t>
      </w:r>
      <w:r>
        <w:rPr>
          <w:rFonts w:ascii="Times New Roman" w:hAnsi="Times New Roman"/>
          <w:sz w:val="24"/>
          <w:szCs w:val="24"/>
        </w:rPr>
        <w:t>se chargera de prendre les photographies et de les communiquer à l’OE à la suite des activités.</w:t>
      </w:r>
    </w:p>
    <w:p w14:paraId="09C1DADA" w14:textId="77777777" w:rsidR="00D1339E" w:rsidRDefault="00D1339E" w:rsidP="000026E9">
      <w:pPr>
        <w:spacing w:after="0" w:line="240" w:lineRule="auto"/>
        <w:jc w:val="both"/>
        <w:rPr>
          <w:rFonts w:ascii="Times New Roman" w:hAnsi="Times New Roman"/>
          <w:sz w:val="24"/>
          <w:szCs w:val="24"/>
        </w:rPr>
      </w:pPr>
    </w:p>
    <w:p w14:paraId="6CF5862E" w14:textId="77777777" w:rsidR="00FE41B7" w:rsidRPr="00D520DF" w:rsidRDefault="00FE41B7" w:rsidP="000026E9">
      <w:pPr>
        <w:spacing w:after="0" w:line="240" w:lineRule="auto"/>
        <w:jc w:val="both"/>
        <w:rPr>
          <w:rFonts w:ascii="Times New Roman" w:hAnsi="Times New Roman"/>
          <w:sz w:val="24"/>
          <w:szCs w:val="24"/>
        </w:rPr>
      </w:pPr>
    </w:p>
    <w:p w14:paraId="22297A44" w14:textId="77777777" w:rsidR="00E36979" w:rsidRPr="0064129D" w:rsidRDefault="0069103A" w:rsidP="000026E9">
      <w:pPr>
        <w:spacing w:after="0" w:line="240" w:lineRule="auto"/>
        <w:jc w:val="both"/>
        <w:rPr>
          <w:rFonts w:ascii="Times New Roman" w:eastAsia="Times New Roman" w:hAnsi="Times New Roman"/>
          <w:b/>
          <w:sz w:val="24"/>
          <w:szCs w:val="24"/>
          <w:lang w:eastAsia="fr-FR"/>
        </w:rPr>
      </w:pPr>
      <w:r w:rsidRPr="005026DB">
        <w:rPr>
          <w:rFonts w:ascii="Times New Roman" w:hAnsi="Times New Roman"/>
          <w:b/>
          <w:sz w:val="24"/>
          <w:szCs w:val="24"/>
        </w:rPr>
        <w:t xml:space="preserve">Article </w:t>
      </w:r>
      <w:r w:rsidR="00500662">
        <w:rPr>
          <w:rFonts w:ascii="Times New Roman" w:hAnsi="Times New Roman"/>
          <w:b/>
          <w:sz w:val="24"/>
          <w:szCs w:val="24"/>
        </w:rPr>
        <w:t>10</w:t>
      </w:r>
      <w:r w:rsidR="00500662" w:rsidRPr="005026DB">
        <w:rPr>
          <w:rFonts w:ascii="Times New Roman" w:hAnsi="Times New Roman"/>
          <w:b/>
          <w:sz w:val="24"/>
          <w:szCs w:val="24"/>
        </w:rPr>
        <w:t xml:space="preserve"> </w:t>
      </w:r>
      <w:r w:rsidR="00A20DD8" w:rsidRPr="005026DB">
        <w:rPr>
          <w:rFonts w:ascii="Times New Roman" w:hAnsi="Times New Roman"/>
          <w:b/>
          <w:sz w:val="24"/>
          <w:szCs w:val="24"/>
        </w:rPr>
        <w:t>–</w:t>
      </w:r>
      <w:r w:rsidR="00E36979" w:rsidRPr="005026DB">
        <w:rPr>
          <w:rFonts w:ascii="Times New Roman" w:hAnsi="Times New Roman"/>
          <w:b/>
          <w:sz w:val="24"/>
          <w:szCs w:val="24"/>
        </w:rPr>
        <w:t xml:space="preserve"> </w:t>
      </w:r>
      <w:r w:rsidR="00701E77">
        <w:rPr>
          <w:rFonts w:ascii="Times New Roman" w:hAnsi="Times New Roman"/>
          <w:b/>
          <w:sz w:val="24"/>
          <w:szCs w:val="24"/>
        </w:rPr>
        <w:t>Règlement à l’amiable et résolution des l</w:t>
      </w:r>
      <w:r w:rsidR="00701E77">
        <w:rPr>
          <w:rFonts w:ascii="Times New Roman" w:eastAsia="Times New Roman" w:hAnsi="Times New Roman"/>
          <w:b/>
          <w:sz w:val="24"/>
          <w:szCs w:val="24"/>
          <w:lang w:eastAsia="fr-FR"/>
        </w:rPr>
        <w:t>itiges</w:t>
      </w:r>
    </w:p>
    <w:p w14:paraId="2C443761" w14:textId="77777777" w:rsidR="00FE41B7" w:rsidRPr="00FE41B7" w:rsidRDefault="00FE41B7" w:rsidP="000026E9">
      <w:pPr>
        <w:spacing w:after="0" w:line="240" w:lineRule="auto"/>
        <w:jc w:val="both"/>
        <w:rPr>
          <w:rFonts w:ascii="Times New Roman" w:eastAsia="Times New Roman" w:hAnsi="Times New Roman"/>
          <w:sz w:val="12"/>
          <w:szCs w:val="12"/>
          <w:lang w:eastAsia="fr-FR"/>
        </w:rPr>
      </w:pPr>
    </w:p>
    <w:p w14:paraId="500D5250" w14:textId="77777777" w:rsidR="00516C04" w:rsidRPr="00516C04" w:rsidRDefault="00516C04" w:rsidP="000026E9">
      <w:pPr>
        <w:spacing w:after="0" w:line="240" w:lineRule="auto"/>
        <w:jc w:val="both"/>
        <w:rPr>
          <w:rFonts w:ascii="Times New Roman" w:eastAsia="Times New Roman" w:hAnsi="Times New Roman"/>
          <w:sz w:val="24"/>
          <w:szCs w:val="24"/>
          <w:lang w:eastAsia="fr-FR"/>
        </w:rPr>
      </w:pPr>
      <w:r w:rsidRPr="00516C04">
        <w:rPr>
          <w:rFonts w:ascii="Times New Roman" w:eastAsia="Times New Roman" w:hAnsi="Times New Roman"/>
          <w:sz w:val="24"/>
          <w:szCs w:val="24"/>
          <w:lang w:eastAsia="fr-FR"/>
        </w:rPr>
        <w:t xml:space="preserve">Les </w:t>
      </w:r>
      <w:r>
        <w:rPr>
          <w:rFonts w:ascii="Times New Roman" w:eastAsia="Times New Roman" w:hAnsi="Times New Roman"/>
          <w:sz w:val="24"/>
          <w:szCs w:val="24"/>
          <w:lang w:eastAsia="fr-FR"/>
        </w:rPr>
        <w:t>partenaires</w:t>
      </w:r>
      <w:r w:rsidRPr="00516C04">
        <w:rPr>
          <w:rFonts w:ascii="Times New Roman" w:eastAsia="Times New Roman" w:hAnsi="Times New Roman"/>
          <w:sz w:val="24"/>
          <w:szCs w:val="24"/>
          <w:lang w:eastAsia="fr-FR"/>
        </w:rPr>
        <w:t xml:space="preserve"> s’engagent à mettre tout en œuvre pour régler à l’amiable tout litige qui surviendrait. </w:t>
      </w:r>
      <w:r w:rsidR="006A15F6">
        <w:rPr>
          <w:rFonts w:eastAsia="Times New Roman"/>
          <w:sz w:val="24"/>
          <w:szCs w:val="24"/>
          <w:lang w:eastAsia="fr-FR"/>
        </w:rPr>
        <w:t>À</w:t>
      </w:r>
      <w:r w:rsidRPr="00516C04">
        <w:rPr>
          <w:rFonts w:ascii="Times New Roman" w:eastAsia="Times New Roman" w:hAnsi="Times New Roman"/>
          <w:sz w:val="24"/>
          <w:szCs w:val="24"/>
          <w:lang w:eastAsia="fr-FR"/>
        </w:rPr>
        <w:t xml:space="preserve"> défaut, le règlement des litiges et contestations relatives à l’exécution de la présente convention sera de la compétence du tribunal administratif d</w:t>
      </w:r>
      <w:r>
        <w:rPr>
          <w:rFonts w:ascii="Times New Roman" w:eastAsia="Times New Roman" w:hAnsi="Times New Roman"/>
          <w:sz w:val="24"/>
          <w:szCs w:val="24"/>
          <w:lang w:eastAsia="fr-FR"/>
        </w:rPr>
        <w:t xml:space="preserve">u lieu de stationnement de </w:t>
      </w:r>
      <w:r w:rsidR="00737967">
        <w:rPr>
          <w:rFonts w:ascii="Times New Roman" w:eastAsia="Times New Roman" w:hAnsi="Times New Roman"/>
          <w:sz w:val="24"/>
          <w:szCs w:val="24"/>
          <w:lang w:eastAsia="fr-FR"/>
        </w:rPr>
        <w:t>l’OMA</w:t>
      </w:r>
      <w:r w:rsidRPr="00516C04">
        <w:rPr>
          <w:rFonts w:ascii="Times New Roman" w:eastAsia="Times New Roman" w:hAnsi="Times New Roman"/>
          <w:sz w:val="24"/>
          <w:szCs w:val="24"/>
          <w:lang w:eastAsia="fr-FR"/>
        </w:rPr>
        <w:t>.</w:t>
      </w:r>
    </w:p>
    <w:p w14:paraId="2A1BAB3E" w14:textId="77777777" w:rsidR="00516C04" w:rsidRDefault="00516C04" w:rsidP="000026E9">
      <w:pPr>
        <w:spacing w:after="0" w:line="240" w:lineRule="auto"/>
        <w:jc w:val="both"/>
        <w:rPr>
          <w:rFonts w:ascii="Times New Roman" w:hAnsi="Times New Roman"/>
          <w:sz w:val="24"/>
          <w:szCs w:val="24"/>
        </w:rPr>
      </w:pPr>
    </w:p>
    <w:p w14:paraId="02853DBF" w14:textId="77777777" w:rsidR="00516C04" w:rsidRPr="00D520DF" w:rsidRDefault="00516C04" w:rsidP="000026E9">
      <w:pPr>
        <w:spacing w:after="0" w:line="240" w:lineRule="auto"/>
        <w:jc w:val="both"/>
        <w:rPr>
          <w:rFonts w:ascii="Times New Roman" w:hAnsi="Times New Roman"/>
          <w:sz w:val="24"/>
          <w:szCs w:val="24"/>
        </w:rPr>
      </w:pPr>
    </w:p>
    <w:p w14:paraId="4C9E8228" w14:textId="77777777" w:rsidR="009A71C9" w:rsidRPr="00D520DF" w:rsidRDefault="009A71C9" w:rsidP="000026E9">
      <w:pPr>
        <w:spacing w:after="0" w:line="240" w:lineRule="auto"/>
        <w:jc w:val="both"/>
        <w:rPr>
          <w:rFonts w:ascii="Times New Roman" w:hAnsi="Times New Roman"/>
          <w:sz w:val="24"/>
          <w:szCs w:val="24"/>
        </w:rPr>
      </w:pPr>
      <w:r w:rsidRPr="00D520DF">
        <w:rPr>
          <w:rFonts w:ascii="Times New Roman" w:hAnsi="Times New Roman"/>
          <w:sz w:val="24"/>
          <w:szCs w:val="24"/>
        </w:rPr>
        <w:t>Convention établie en deux (2) exemplaires originaux</w:t>
      </w:r>
    </w:p>
    <w:p w14:paraId="77F41418" w14:textId="77777777" w:rsidR="00FE41B7" w:rsidRDefault="00FE41B7" w:rsidP="000026E9">
      <w:pPr>
        <w:spacing w:after="0" w:line="240" w:lineRule="auto"/>
        <w:jc w:val="both"/>
        <w:rPr>
          <w:rFonts w:ascii="Times New Roman" w:hAnsi="Times New Roman"/>
          <w:sz w:val="24"/>
          <w:szCs w:val="24"/>
        </w:rPr>
      </w:pPr>
    </w:p>
    <w:p w14:paraId="69B3CC36" w14:textId="77777777" w:rsidR="00FE41B7" w:rsidRDefault="00FE41B7" w:rsidP="000026E9">
      <w:pPr>
        <w:spacing w:after="0" w:line="240" w:lineRule="auto"/>
        <w:jc w:val="both"/>
        <w:rPr>
          <w:rFonts w:ascii="Times New Roman" w:hAnsi="Times New Roman"/>
          <w:sz w:val="24"/>
          <w:szCs w:val="24"/>
        </w:rPr>
      </w:pPr>
    </w:p>
    <w:p w14:paraId="31AE183F" w14:textId="77777777" w:rsidR="009A71C9" w:rsidRPr="00D520DF" w:rsidRDefault="009A71C9" w:rsidP="000026E9">
      <w:pPr>
        <w:spacing w:after="0" w:line="240" w:lineRule="auto"/>
        <w:jc w:val="both"/>
        <w:rPr>
          <w:rFonts w:ascii="Times New Roman" w:hAnsi="Times New Roman"/>
          <w:sz w:val="24"/>
          <w:szCs w:val="24"/>
        </w:rPr>
      </w:pPr>
      <w:r w:rsidRPr="00D520DF">
        <w:rPr>
          <w:rFonts w:ascii="Times New Roman" w:hAnsi="Times New Roman"/>
          <w:sz w:val="24"/>
          <w:szCs w:val="24"/>
        </w:rPr>
        <w:t xml:space="preserve">Fait à </w:t>
      </w:r>
      <w:r w:rsidR="00B61DBA">
        <w:rPr>
          <w:rFonts w:ascii="Times New Roman" w:hAnsi="Times New Roman"/>
          <w:sz w:val="24"/>
          <w:szCs w:val="24"/>
        </w:rPr>
        <w:t xml:space="preserve">                                                                           </w:t>
      </w:r>
      <w:proofErr w:type="gramStart"/>
      <w:r w:rsidR="00B61DBA">
        <w:rPr>
          <w:rFonts w:ascii="Times New Roman" w:hAnsi="Times New Roman"/>
          <w:sz w:val="24"/>
          <w:szCs w:val="24"/>
        </w:rPr>
        <w:t xml:space="preserve">  </w:t>
      </w:r>
      <w:r w:rsidRPr="00D520DF">
        <w:rPr>
          <w:rFonts w:ascii="Times New Roman" w:hAnsi="Times New Roman"/>
          <w:sz w:val="24"/>
          <w:szCs w:val="24"/>
        </w:rPr>
        <w:t>,</w:t>
      </w:r>
      <w:proofErr w:type="gramEnd"/>
      <w:r w:rsidRPr="00D520DF">
        <w:rPr>
          <w:rFonts w:ascii="Times New Roman" w:hAnsi="Times New Roman"/>
          <w:sz w:val="24"/>
          <w:szCs w:val="24"/>
        </w:rPr>
        <w:t xml:space="preserve"> le</w:t>
      </w:r>
    </w:p>
    <w:p w14:paraId="7EE5008D" w14:textId="77777777" w:rsidR="00D6767B" w:rsidRDefault="00D6767B" w:rsidP="000026E9">
      <w:pPr>
        <w:spacing w:after="0" w:line="240" w:lineRule="auto"/>
        <w:jc w:val="both"/>
        <w:rPr>
          <w:rFonts w:ascii="Times New Roman" w:hAnsi="Times New Roman"/>
          <w:sz w:val="24"/>
          <w:szCs w:val="24"/>
        </w:rPr>
      </w:pPr>
    </w:p>
    <w:p w14:paraId="32530EFE" w14:textId="77777777" w:rsidR="00FE41B7" w:rsidRPr="00D520DF" w:rsidRDefault="00FE41B7" w:rsidP="000026E9">
      <w:pPr>
        <w:spacing w:after="0" w:line="240" w:lineRule="auto"/>
        <w:jc w:val="both"/>
        <w:rPr>
          <w:rFonts w:ascii="Times New Roman" w:hAnsi="Times New Roman"/>
          <w:sz w:val="24"/>
          <w:szCs w:val="24"/>
        </w:rPr>
      </w:pPr>
    </w:p>
    <w:p w14:paraId="37730429" w14:textId="77777777" w:rsidR="00D6767B" w:rsidRPr="00D520DF" w:rsidRDefault="00D6767B" w:rsidP="000026E9">
      <w:pPr>
        <w:tabs>
          <w:tab w:val="left" w:pos="6237"/>
        </w:tabs>
        <w:spacing w:after="0" w:line="240" w:lineRule="auto"/>
        <w:jc w:val="both"/>
        <w:rPr>
          <w:rFonts w:ascii="Times New Roman" w:hAnsi="Times New Roman"/>
          <w:sz w:val="24"/>
          <w:szCs w:val="24"/>
        </w:rPr>
      </w:pPr>
      <w:r w:rsidRPr="00D520DF">
        <w:rPr>
          <w:rFonts w:ascii="Times New Roman" w:hAnsi="Times New Roman"/>
          <w:sz w:val="24"/>
          <w:szCs w:val="24"/>
        </w:rPr>
        <w:t xml:space="preserve">Signature </w:t>
      </w:r>
      <w:r w:rsidR="00965324">
        <w:rPr>
          <w:rFonts w:ascii="Times New Roman" w:hAnsi="Times New Roman"/>
          <w:sz w:val="24"/>
          <w:szCs w:val="24"/>
        </w:rPr>
        <w:t>de l’</w:t>
      </w:r>
      <w:r w:rsidRPr="00D520DF">
        <w:rPr>
          <w:rFonts w:ascii="Times New Roman" w:hAnsi="Times New Roman"/>
          <w:sz w:val="24"/>
          <w:szCs w:val="24"/>
        </w:rPr>
        <w:t>OE</w:t>
      </w:r>
      <w:r w:rsidRPr="00D520DF">
        <w:rPr>
          <w:rFonts w:ascii="Times New Roman" w:hAnsi="Times New Roman"/>
          <w:sz w:val="24"/>
          <w:szCs w:val="24"/>
        </w:rPr>
        <w:tab/>
        <w:t xml:space="preserve">Signature </w:t>
      </w:r>
      <w:r w:rsidR="00965324">
        <w:rPr>
          <w:rFonts w:ascii="Times New Roman" w:hAnsi="Times New Roman"/>
          <w:sz w:val="24"/>
          <w:szCs w:val="24"/>
        </w:rPr>
        <w:t xml:space="preserve">de </w:t>
      </w:r>
      <w:r w:rsidR="00737967">
        <w:rPr>
          <w:rFonts w:ascii="Times New Roman" w:hAnsi="Times New Roman"/>
          <w:sz w:val="24"/>
          <w:szCs w:val="24"/>
        </w:rPr>
        <w:t>l’</w:t>
      </w:r>
      <w:r w:rsidR="00737967" w:rsidRPr="00D520DF">
        <w:rPr>
          <w:rFonts w:ascii="Times New Roman" w:hAnsi="Times New Roman"/>
          <w:sz w:val="24"/>
          <w:szCs w:val="24"/>
        </w:rPr>
        <w:t>OM</w:t>
      </w:r>
      <w:r w:rsidR="00737967">
        <w:rPr>
          <w:rFonts w:ascii="Times New Roman" w:hAnsi="Times New Roman"/>
          <w:sz w:val="24"/>
          <w:szCs w:val="24"/>
        </w:rPr>
        <w:t>A</w:t>
      </w:r>
    </w:p>
    <w:p w14:paraId="52736339" w14:textId="77777777" w:rsidR="00213D01" w:rsidRDefault="00213D01" w:rsidP="000026E9">
      <w:pPr>
        <w:spacing w:after="0" w:line="240" w:lineRule="auto"/>
        <w:jc w:val="both"/>
        <w:rPr>
          <w:rFonts w:ascii="Times New Roman" w:hAnsi="Times New Roman"/>
          <w:i/>
          <w:sz w:val="24"/>
          <w:szCs w:val="24"/>
        </w:rPr>
      </w:pPr>
    </w:p>
    <w:p w14:paraId="2FB262BE" w14:textId="77777777" w:rsidR="00FF2E6F" w:rsidRDefault="00FF2E6F" w:rsidP="000026E9">
      <w:pPr>
        <w:spacing w:after="0" w:line="240" w:lineRule="auto"/>
        <w:jc w:val="both"/>
        <w:rPr>
          <w:rFonts w:ascii="Times New Roman" w:hAnsi="Times New Roman"/>
          <w:i/>
          <w:sz w:val="24"/>
          <w:szCs w:val="24"/>
        </w:rPr>
      </w:pPr>
    </w:p>
    <w:p w14:paraId="6982CF1D" w14:textId="77777777" w:rsidR="00FF2E6F" w:rsidRDefault="00FF2E6F" w:rsidP="000026E9">
      <w:pPr>
        <w:spacing w:after="0" w:line="240" w:lineRule="auto"/>
        <w:jc w:val="both"/>
        <w:rPr>
          <w:rFonts w:ascii="Times New Roman" w:hAnsi="Times New Roman"/>
          <w:i/>
          <w:sz w:val="24"/>
          <w:szCs w:val="24"/>
        </w:rPr>
      </w:pPr>
    </w:p>
    <w:p w14:paraId="5D3078CC" w14:textId="3B95F588" w:rsidR="00FF2E6F" w:rsidRDefault="00FF2E6F" w:rsidP="000026E9">
      <w:pPr>
        <w:spacing w:after="0" w:line="240" w:lineRule="auto"/>
        <w:jc w:val="both"/>
        <w:rPr>
          <w:rFonts w:ascii="Times New Roman" w:hAnsi="Times New Roman"/>
          <w:i/>
          <w:sz w:val="24"/>
          <w:szCs w:val="24"/>
        </w:rPr>
      </w:pPr>
    </w:p>
    <w:sectPr w:rsidR="00FF2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521"/>
    <w:multiLevelType w:val="hybridMultilevel"/>
    <w:tmpl w:val="065AE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D2947"/>
    <w:multiLevelType w:val="hybridMultilevel"/>
    <w:tmpl w:val="E4BA375C"/>
    <w:lvl w:ilvl="0" w:tplc="86C472D6">
      <w:start w:val="6"/>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7EB457F"/>
    <w:multiLevelType w:val="hybridMultilevel"/>
    <w:tmpl w:val="03B0D918"/>
    <w:lvl w:ilvl="0" w:tplc="F396489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A1A5B"/>
    <w:multiLevelType w:val="hybridMultilevel"/>
    <w:tmpl w:val="81E491A8"/>
    <w:lvl w:ilvl="0" w:tplc="66D8DB1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150AFB"/>
    <w:multiLevelType w:val="hybridMultilevel"/>
    <w:tmpl w:val="EB18BC64"/>
    <w:lvl w:ilvl="0" w:tplc="86C472D6">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D87ABB"/>
    <w:multiLevelType w:val="hybridMultilevel"/>
    <w:tmpl w:val="82649B3C"/>
    <w:lvl w:ilvl="0" w:tplc="AB7C1F4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B95B08"/>
    <w:multiLevelType w:val="hybridMultilevel"/>
    <w:tmpl w:val="9A8A3CC8"/>
    <w:lvl w:ilvl="0" w:tplc="9E56C058">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726011"/>
    <w:multiLevelType w:val="hybridMultilevel"/>
    <w:tmpl w:val="195093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7"/>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95"/>
    <w:rsid w:val="000026E9"/>
    <w:rsid w:val="00006EA6"/>
    <w:rsid w:val="00006FFA"/>
    <w:rsid w:val="00007383"/>
    <w:rsid w:val="000073C6"/>
    <w:rsid w:val="00011079"/>
    <w:rsid w:val="00030EEB"/>
    <w:rsid w:val="00041A1F"/>
    <w:rsid w:val="0008323F"/>
    <w:rsid w:val="000C3C05"/>
    <w:rsid w:val="000D100B"/>
    <w:rsid w:val="000F7C57"/>
    <w:rsid w:val="001149DE"/>
    <w:rsid w:val="0012116B"/>
    <w:rsid w:val="001253E7"/>
    <w:rsid w:val="00127E2C"/>
    <w:rsid w:val="00156980"/>
    <w:rsid w:val="00161768"/>
    <w:rsid w:val="00170C11"/>
    <w:rsid w:val="00190A5F"/>
    <w:rsid w:val="001B5201"/>
    <w:rsid w:val="001D4561"/>
    <w:rsid w:val="001E0611"/>
    <w:rsid w:val="001F09E7"/>
    <w:rsid w:val="001F1358"/>
    <w:rsid w:val="001F2A9B"/>
    <w:rsid w:val="00207F48"/>
    <w:rsid w:val="00213D01"/>
    <w:rsid w:val="00224E08"/>
    <w:rsid w:val="00234E31"/>
    <w:rsid w:val="00261888"/>
    <w:rsid w:val="00270345"/>
    <w:rsid w:val="002715FD"/>
    <w:rsid w:val="00272105"/>
    <w:rsid w:val="002A3775"/>
    <w:rsid w:val="002D0A06"/>
    <w:rsid w:val="002D1C5A"/>
    <w:rsid w:val="002E24CB"/>
    <w:rsid w:val="00300703"/>
    <w:rsid w:val="00311893"/>
    <w:rsid w:val="0034388F"/>
    <w:rsid w:val="00343A19"/>
    <w:rsid w:val="0035246F"/>
    <w:rsid w:val="0035618B"/>
    <w:rsid w:val="00363D3C"/>
    <w:rsid w:val="00366628"/>
    <w:rsid w:val="003675C0"/>
    <w:rsid w:val="003B2D30"/>
    <w:rsid w:val="003B5BD6"/>
    <w:rsid w:val="003D7271"/>
    <w:rsid w:val="003E7729"/>
    <w:rsid w:val="0040686D"/>
    <w:rsid w:val="00424F3A"/>
    <w:rsid w:val="00443F02"/>
    <w:rsid w:val="00471EE5"/>
    <w:rsid w:val="00473893"/>
    <w:rsid w:val="00486B31"/>
    <w:rsid w:val="004A0B9B"/>
    <w:rsid w:val="004A57F8"/>
    <w:rsid w:val="004B0AB4"/>
    <w:rsid w:val="004B3C8C"/>
    <w:rsid w:val="004B6C3E"/>
    <w:rsid w:val="004D41C8"/>
    <w:rsid w:val="004E21C0"/>
    <w:rsid w:val="00500662"/>
    <w:rsid w:val="00501606"/>
    <w:rsid w:val="005026DB"/>
    <w:rsid w:val="00516C04"/>
    <w:rsid w:val="00562604"/>
    <w:rsid w:val="00567340"/>
    <w:rsid w:val="00583616"/>
    <w:rsid w:val="005905FA"/>
    <w:rsid w:val="005B7A45"/>
    <w:rsid w:val="005D6BF9"/>
    <w:rsid w:val="0060725A"/>
    <w:rsid w:val="0061009E"/>
    <w:rsid w:val="006103E6"/>
    <w:rsid w:val="00620D58"/>
    <w:rsid w:val="00622C98"/>
    <w:rsid w:val="00633C5C"/>
    <w:rsid w:val="006366EF"/>
    <w:rsid w:val="0064129D"/>
    <w:rsid w:val="006442B3"/>
    <w:rsid w:val="00646243"/>
    <w:rsid w:val="006561B0"/>
    <w:rsid w:val="00682722"/>
    <w:rsid w:val="0069103A"/>
    <w:rsid w:val="006A15F6"/>
    <w:rsid w:val="006A193D"/>
    <w:rsid w:val="006B410A"/>
    <w:rsid w:val="006D12F6"/>
    <w:rsid w:val="006D55D0"/>
    <w:rsid w:val="006E0367"/>
    <w:rsid w:val="006E2737"/>
    <w:rsid w:val="006F0CF0"/>
    <w:rsid w:val="006F6278"/>
    <w:rsid w:val="00700173"/>
    <w:rsid w:val="00701E77"/>
    <w:rsid w:val="00705E36"/>
    <w:rsid w:val="007205EE"/>
    <w:rsid w:val="00734A44"/>
    <w:rsid w:val="007369CF"/>
    <w:rsid w:val="00737967"/>
    <w:rsid w:val="007407F9"/>
    <w:rsid w:val="00751BAA"/>
    <w:rsid w:val="0075498B"/>
    <w:rsid w:val="00784746"/>
    <w:rsid w:val="007E3BE4"/>
    <w:rsid w:val="00801783"/>
    <w:rsid w:val="00822EBD"/>
    <w:rsid w:val="00825B7B"/>
    <w:rsid w:val="00844252"/>
    <w:rsid w:val="00854922"/>
    <w:rsid w:val="00895579"/>
    <w:rsid w:val="008B61FC"/>
    <w:rsid w:val="008B6FBD"/>
    <w:rsid w:val="008D5106"/>
    <w:rsid w:val="00903360"/>
    <w:rsid w:val="009417E3"/>
    <w:rsid w:val="00946032"/>
    <w:rsid w:val="00951030"/>
    <w:rsid w:val="00965324"/>
    <w:rsid w:val="00981AF6"/>
    <w:rsid w:val="00990246"/>
    <w:rsid w:val="009972DB"/>
    <w:rsid w:val="009A14A8"/>
    <w:rsid w:val="009A2B9D"/>
    <w:rsid w:val="009A642B"/>
    <w:rsid w:val="009A681F"/>
    <w:rsid w:val="009A71C9"/>
    <w:rsid w:val="009A7A91"/>
    <w:rsid w:val="009B7A08"/>
    <w:rsid w:val="009E087A"/>
    <w:rsid w:val="009E5714"/>
    <w:rsid w:val="009F1400"/>
    <w:rsid w:val="009F345D"/>
    <w:rsid w:val="00A060F2"/>
    <w:rsid w:val="00A073FF"/>
    <w:rsid w:val="00A20DD8"/>
    <w:rsid w:val="00A23EEA"/>
    <w:rsid w:val="00A33936"/>
    <w:rsid w:val="00A40655"/>
    <w:rsid w:val="00A73919"/>
    <w:rsid w:val="00A75DC3"/>
    <w:rsid w:val="00A763BA"/>
    <w:rsid w:val="00AA6ADE"/>
    <w:rsid w:val="00AC7224"/>
    <w:rsid w:val="00AF088B"/>
    <w:rsid w:val="00AF6A2C"/>
    <w:rsid w:val="00AF6FC9"/>
    <w:rsid w:val="00B24B89"/>
    <w:rsid w:val="00B26671"/>
    <w:rsid w:val="00B61DBA"/>
    <w:rsid w:val="00B65E79"/>
    <w:rsid w:val="00B66695"/>
    <w:rsid w:val="00B7140E"/>
    <w:rsid w:val="00B83942"/>
    <w:rsid w:val="00B9630E"/>
    <w:rsid w:val="00BF1F66"/>
    <w:rsid w:val="00BF2D22"/>
    <w:rsid w:val="00BF32C9"/>
    <w:rsid w:val="00BF38AC"/>
    <w:rsid w:val="00C130A7"/>
    <w:rsid w:val="00C1452A"/>
    <w:rsid w:val="00C14A61"/>
    <w:rsid w:val="00C3326F"/>
    <w:rsid w:val="00C41A4A"/>
    <w:rsid w:val="00C479A0"/>
    <w:rsid w:val="00C542BE"/>
    <w:rsid w:val="00C56FC6"/>
    <w:rsid w:val="00C76790"/>
    <w:rsid w:val="00C767F5"/>
    <w:rsid w:val="00CA308B"/>
    <w:rsid w:val="00CB5875"/>
    <w:rsid w:val="00CC46D8"/>
    <w:rsid w:val="00CD27CF"/>
    <w:rsid w:val="00D06940"/>
    <w:rsid w:val="00D1339E"/>
    <w:rsid w:val="00D27F27"/>
    <w:rsid w:val="00D520DF"/>
    <w:rsid w:val="00D52330"/>
    <w:rsid w:val="00D6767B"/>
    <w:rsid w:val="00DA679A"/>
    <w:rsid w:val="00DD6A82"/>
    <w:rsid w:val="00DE302C"/>
    <w:rsid w:val="00DF532C"/>
    <w:rsid w:val="00E36979"/>
    <w:rsid w:val="00E454C3"/>
    <w:rsid w:val="00E603C3"/>
    <w:rsid w:val="00E60840"/>
    <w:rsid w:val="00E715E7"/>
    <w:rsid w:val="00E72F82"/>
    <w:rsid w:val="00EA4002"/>
    <w:rsid w:val="00EA6046"/>
    <w:rsid w:val="00EC434A"/>
    <w:rsid w:val="00EC7021"/>
    <w:rsid w:val="00F03393"/>
    <w:rsid w:val="00F175F3"/>
    <w:rsid w:val="00F46A0E"/>
    <w:rsid w:val="00F5016F"/>
    <w:rsid w:val="00F50489"/>
    <w:rsid w:val="00F5172C"/>
    <w:rsid w:val="00F7241E"/>
    <w:rsid w:val="00F72E1C"/>
    <w:rsid w:val="00F7331F"/>
    <w:rsid w:val="00F945C2"/>
    <w:rsid w:val="00FA4602"/>
    <w:rsid w:val="00FA7E25"/>
    <w:rsid w:val="00FB0CFB"/>
    <w:rsid w:val="00FC0B81"/>
    <w:rsid w:val="00FE41B7"/>
    <w:rsid w:val="00FF2BB4"/>
    <w:rsid w:val="00FF2CB6"/>
    <w:rsid w:val="00FF2E6F"/>
    <w:rsid w:val="00FF50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6ABF"/>
  <w15:docId w15:val="{0ACA6184-D1C0-464B-B5DB-162DD43E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A33936"/>
    <w:rPr>
      <w:sz w:val="16"/>
      <w:szCs w:val="16"/>
    </w:rPr>
  </w:style>
  <w:style w:type="paragraph" w:styleId="Commentaire">
    <w:name w:val="annotation text"/>
    <w:basedOn w:val="Normal"/>
    <w:link w:val="CommentaireCar"/>
    <w:uiPriority w:val="99"/>
    <w:semiHidden/>
    <w:unhideWhenUsed/>
    <w:rsid w:val="00A33936"/>
    <w:rPr>
      <w:sz w:val="20"/>
      <w:szCs w:val="20"/>
    </w:rPr>
  </w:style>
  <w:style w:type="character" w:customStyle="1" w:styleId="CommentaireCar">
    <w:name w:val="Commentaire Car"/>
    <w:link w:val="Commentaire"/>
    <w:uiPriority w:val="99"/>
    <w:semiHidden/>
    <w:rsid w:val="00A33936"/>
    <w:rPr>
      <w:lang w:eastAsia="en-US"/>
    </w:rPr>
  </w:style>
  <w:style w:type="paragraph" w:styleId="Objetducommentaire">
    <w:name w:val="annotation subject"/>
    <w:basedOn w:val="Commentaire"/>
    <w:next w:val="Commentaire"/>
    <w:link w:val="ObjetducommentaireCar"/>
    <w:uiPriority w:val="99"/>
    <w:semiHidden/>
    <w:unhideWhenUsed/>
    <w:rsid w:val="00A33936"/>
    <w:rPr>
      <w:b/>
      <w:bCs/>
    </w:rPr>
  </w:style>
  <w:style w:type="character" w:customStyle="1" w:styleId="ObjetducommentaireCar">
    <w:name w:val="Objet du commentaire Car"/>
    <w:link w:val="Objetducommentaire"/>
    <w:uiPriority w:val="99"/>
    <w:semiHidden/>
    <w:rsid w:val="00A33936"/>
    <w:rPr>
      <w:b/>
      <w:bCs/>
      <w:lang w:eastAsia="en-US"/>
    </w:rPr>
  </w:style>
  <w:style w:type="paragraph" w:styleId="Textedebulles">
    <w:name w:val="Balloon Text"/>
    <w:basedOn w:val="Normal"/>
    <w:link w:val="TextedebullesCar"/>
    <w:uiPriority w:val="99"/>
    <w:semiHidden/>
    <w:unhideWhenUsed/>
    <w:rsid w:val="00A339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33936"/>
    <w:rPr>
      <w:rFonts w:ascii="Tahoma" w:hAnsi="Tahoma" w:cs="Tahoma"/>
      <w:sz w:val="16"/>
      <w:szCs w:val="16"/>
      <w:lang w:eastAsia="en-US"/>
    </w:rPr>
  </w:style>
  <w:style w:type="character" w:customStyle="1" w:styleId="WW-DefaultParagraphFont">
    <w:name w:val="WW-Default Paragraph Font"/>
    <w:rsid w:val="00B26671"/>
    <w:rPr>
      <w:sz w:val="20"/>
      <w:szCs w:val="20"/>
    </w:rPr>
  </w:style>
  <w:style w:type="paragraph" w:customStyle="1" w:styleId="Style1">
    <w:name w:val="Style 1"/>
    <w:basedOn w:val="Normal"/>
    <w:rsid w:val="00B26671"/>
    <w:pPr>
      <w:widowControl w:val="0"/>
      <w:suppressAutoHyphens/>
      <w:spacing w:after="0" w:line="240" w:lineRule="auto"/>
    </w:pPr>
    <w:rPr>
      <w:rFonts w:ascii="Times New Roman" w:eastAsia="Arial Unicode MS" w:hAnsi="Times New Roman"/>
      <w:kern w:val="1"/>
      <w:sz w:val="20"/>
      <w:szCs w:val="20"/>
      <w:lang w:eastAsia="ar-SA"/>
    </w:rPr>
  </w:style>
  <w:style w:type="character" w:styleId="Lienhypertexte">
    <w:name w:val="Hyperlink"/>
    <w:basedOn w:val="Policepardfaut"/>
    <w:uiPriority w:val="99"/>
    <w:unhideWhenUsed/>
    <w:rsid w:val="00E60840"/>
    <w:rPr>
      <w:color w:val="0000FF" w:themeColor="hyperlink"/>
      <w:u w:val="single"/>
    </w:rPr>
  </w:style>
  <w:style w:type="paragraph" w:styleId="Paragraphedeliste">
    <w:name w:val="List Paragraph"/>
    <w:basedOn w:val="Normal"/>
    <w:uiPriority w:val="34"/>
    <w:qFormat/>
    <w:rsid w:val="00002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4D0A-6BEA-4F93-84DE-FC77521C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7326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LA DEFENSE</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PUECH Solange ASC 1C</dc:creator>
  <cp:lastModifiedBy>CHARBONNEAUX Stéphanie ASC NIV I OA</cp:lastModifiedBy>
  <cp:revision>2</cp:revision>
  <cp:lastPrinted>2019-10-18T13:16:00Z</cp:lastPrinted>
  <dcterms:created xsi:type="dcterms:W3CDTF">2021-10-27T09:24:00Z</dcterms:created>
  <dcterms:modified xsi:type="dcterms:W3CDTF">2021-10-27T09:24:00Z</dcterms:modified>
</cp:coreProperties>
</file>